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36" w:rsidRPr="00E157B4" w:rsidRDefault="00E41136" w:rsidP="00E41136">
      <w:pPr>
        <w:tabs>
          <w:tab w:val="left" w:pos="5400"/>
        </w:tabs>
        <w:spacing w:line="360" w:lineRule="auto"/>
        <w:ind w:firstLine="709"/>
        <w:jc w:val="center"/>
        <w:rPr>
          <w:sz w:val="22"/>
          <w:szCs w:val="22"/>
          <w:u w:val="single"/>
        </w:rPr>
      </w:pPr>
      <w:bookmarkStart w:id="0" w:name="_GoBack"/>
      <w:bookmarkEnd w:id="0"/>
      <w:r>
        <w:rPr>
          <w:color w:val="000000"/>
          <w:sz w:val="24"/>
          <w:szCs w:val="24"/>
        </w:rPr>
        <w:tab/>
        <w:t xml:space="preserve">          </w:t>
      </w:r>
      <w:r w:rsidRPr="00460091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Pr="00E157B4">
        <w:rPr>
          <w:sz w:val="22"/>
          <w:szCs w:val="22"/>
          <w:u w:val="single"/>
        </w:rPr>
        <w:t>3</w:t>
      </w:r>
    </w:p>
    <w:p w:rsidR="00E41136" w:rsidRPr="00460091" w:rsidRDefault="00E41136" w:rsidP="00E41136">
      <w:pPr>
        <w:tabs>
          <w:tab w:val="left" w:pos="5400"/>
        </w:tabs>
        <w:spacing w:line="360" w:lineRule="auto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60091">
        <w:rPr>
          <w:sz w:val="22"/>
          <w:szCs w:val="22"/>
        </w:rPr>
        <w:t>к Договору №100-10-05/____</w:t>
      </w:r>
    </w:p>
    <w:p w:rsidR="00E41136" w:rsidRPr="00460091" w:rsidRDefault="00E41136" w:rsidP="00E41136">
      <w:pPr>
        <w:tabs>
          <w:tab w:val="left" w:pos="5400"/>
        </w:tabs>
        <w:spacing w:line="360" w:lineRule="auto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  <w:r w:rsidRPr="00460091">
        <w:rPr>
          <w:sz w:val="22"/>
          <w:szCs w:val="22"/>
        </w:rPr>
        <w:t>от «___» ___________201</w:t>
      </w:r>
      <w:r>
        <w:rPr>
          <w:sz w:val="22"/>
          <w:szCs w:val="22"/>
        </w:rPr>
        <w:t>5</w:t>
      </w:r>
      <w:r w:rsidRPr="00460091">
        <w:rPr>
          <w:sz w:val="22"/>
          <w:szCs w:val="22"/>
        </w:rPr>
        <w:t xml:space="preserve"> г</w:t>
      </w:r>
    </w:p>
    <w:p w:rsidR="007554DE" w:rsidRPr="00D35CC6" w:rsidRDefault="007554DE" w:rsidP="00E41136">
      <w:pPr>
        <w:tabs>
          <w:tab w:val="left" w:pos="6161"/>
        </w:tabs>
        <w:ind w:firstLine="426"/>
        <w:jc w:val="both"/>
        <w:rPr>
          <w:color w:val="000000"/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color w:val="000000"/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color w:val="000000"/>
          <w:sz w:val="24"/>
          <w:szCs w:val="24"/>
        </w:rPr>
      </w:pPr>
    </w:p>
    <w:p w:rsidR="007554DE" w:rsidRPr="00D35CC6" w:rsidRDefault="007554DE" w:rsidP="00E41136">
      <w:pPr>
        <w:tabs>
          <w:tab w:val="left" w:pos="9639"/>
        </w:tabs>
        <w:jc w:val="both"/>
        <w:rPr>
          <w:color w:val="000000"/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color w:val="000000"/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8F26AA" w:rsidRPr="002B53D9" w:rsidRDefault="008F26AA" w:rsidP="00DD560C">
      <w:pPr>
        <w:tabs>
          <w:tab w:val="left" w:pos="9639"/>
        </w:tabs>
        <w:ind w:firstLine="426"/>
        <w:jc w:val="center"/>
        <w:rPr>
          <w:color w:val="000000"/>
        </w:rPr>
      </w:pPr>
      <w:r w:rsidRPr="002B53D9">
        <w:rPr>
          <w:color w:val="000000"/>
        </w:rPr>
        <w:t>Типовая форма технического задания</w:t>
      </w:r>
    </w:p>
    <w:p w:rsidR="008F26AA" w:rsidRPr="002B53D9" w:rsidRDefault="008F26AA" w:rsidP="00DD560C">
      <w:pPr>
        <w:tabs>
          <w:tab w:val="left" w:pos="9639"/>
        </w:tabs>
        <w:ind w:firstLine="426"/>
        <w:jc w:val="center"/>
        <w:rPr>
          <w:color w:val="000000"/>
        </w:rPr>
      </w:pPr>
      <w:r w:rsidRPr="002B53D9">
        <w:rPr>
          <w:color w:val="000000"/>
        </w:rPr>
        <w:t>на поставку стандартного промышленного оборудования</w:t>
      </w:r>
    </w:p>
    <w:p w:rsidR="008F26AA" w:rsidRPr="002B53D9" w:rsidRDefault="008F26AA" w:rsidP="00DD560C">
      <w:pPr>
        <w:tabs>
          <w:tab w:val="left" w:pos="9639"/>
        </w:tabs>
        <w:ind w:firstLine="426"/>
        <w:jc w:val="center"/>
      </w:pPr>
      <w:r w:rsidRPr="002B53D9">
        <w:t>в соответствии с требованиями Положения о закупках Государственной корпорации по атомной энергии «</w:t>
      </w:r>
      <w:proofErr w:type="spellStart"/>
      <w:r w:rsidRPr="002B53D9">
        <w:t>Росатом</w:t>
      </w:r>
      <w:proofErr w:type="spellEnd"/>
      <w:r w:rsidRPr="002B53D9">
        <w:t>»</w:t>
      </w: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  <w:r w:rsidRPr="002B53D9">
        <w:t>Предмет</w:t>
      </w:r>
      <w:r w:rsidR="005D3F9C" w:rsidRPr="002B53D9">
        <w:t xml:space="preserve"> закупки: поставка </w:t>
      </w:r>
      <w:proofErr w:type="spellStart"/>
      <w:r w:rsidR="009261FE">
        <w:t>автотопливозаправщика</w:t>
      </w:r>
      <w:proofErr w:type="spellEnd"/>
      <w:r w:rsidR="009261FE">
        <w:t xml:space="preserve"> АТЗ-56216D на шасси МАЗ-6312В5-456-012</w:t>
      </w:r>
    </w:p>
    <w:p w:rsidR="007554DE" w:rsidRDefault="007554DE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p w:rsidR="00532ADA" w:rsidRPr="00D35CC6" w:rsidRDefault="00532ADA" w:rsidP="00DD560C">
      <w:pPr>
        <w:tabs>
          <w:tab w:val="left" w:pos="9639"/>
        </w:tabs>
        <w:ind w:firstLine="426"/>
        <w:jc w:val="center"/>
        <w:rPr>
          <w:sz w:val="24"/>
          <w:szCs w:val="24"/>
        </w:rPr>
      </w:pPr>
      <w:r w:rsidRPr="00532ADA">
        <w:rPr>
          <w:sz w:val="24"/>
          <w:szCs w:val="24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532ADA" w:rsidRDefault="00532ADA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D35CC6" w:rsidRDefault="00A77588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  <w:r w:rsidRPr="00D35CC6">
        <w:rPr>
          <w:sz w:val="24"/>
          <w:szCs w:val="24"/>
        </w:rPr>
        <w:t xml:space="preserve">                                     </w:t>
      </w:r>
    </w:p>
    <w:p w:rsidR="00D35CC6" w:rsidRDefault="00D35CC6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D35CC6" w:rsidRDefault="00D35CC6" w:rsidP="002B53D9">
      <w:pPr>
        <w:tabs>
          <w:tab w:val="left" w:pos="9639"/>
        </w:tabs>
        <w:jc w:val="both"/>
        <w:rPr>
          <w:sz w:val="24"/>
          <w:szCs w:val="24"/>
        </w:rPr>
      </w:pPr>
    </w:p>
    <w:p w:rsidR="00D35CC6" w:rsidRDefault="00D35CC6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D35CC6" w:rsidRDefault="00D35CC6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2B53D9" w:rsidRDefault="005D3F9C" w:rsidP="00DD560C">
      <w:pPr>
        <w:tabs>
          <w:tab w:val="left" w:pos="9639"/>
        </w:tabs>
        <w:ind w:firstLine="426"/>
        <w:jc w:val="center"/>
      </w:pPr>
      <w:r w:rsidRPr="002B53D9">
        <w:t xml:space="preserve">г. </w:t>
      </w:r>
      <w:proofErr w:type="spellStart"/>
      <w:r w:rsidRPr="002B53D9">
        <w:t>Краснокаменск</w:t>
      </w:r>
      <w:proofErr w:type="spellEnd"/>
    </w:p>
    <w:p w:rsidR="007554DE" w:rsidRPr="002B53D9" w:rsidRDefault="007554DE" w:rsidP="00DD560C">
      <w:pPr>
        <w:tabs>
          <w:tab w:val="left" w:pos="9639"/>
        </w:tabs>
        <w:ind w:right="-143" w:firstLine="426"/>
        <w:jc w:val="center"/>
      </w:pPr>
      <w:r w:rsidRPr="002B53D9">
        <w:t>20</w:t>
      </w:r>
      <w:r w:rsidR="005D3F9C" w:rsidRPr="002B53D9">
        <w:t>1</w:t>
      </w:r>
      <w:r w:rsidR="009261FE">
        <w:t>5</w:t>
      </w:r>
      <w:r w:rsidRPr="002B53D9">
        <w:t xml:space="preserve"> </w:t>
      </w:r>
      <w:r w:rsidRPr="00D35CC6">
        <w:rPr>
          <w:sz w:val="24"/>
          <w:szCs w:val="24"/>
        </w:rPr>
        <w:br w:type="page"/>
      </w:r>
      <w:r w:rsidR="00A77588" w:rsidRPr="00D35CC6">
        <w:rPr>
          <w:sz w:val="24"/>
          <w:szCs w:val="24"/>
        </w:rPr>
        <w:lastRenderedPageBreak/>
        <w:t xml:space="preserve">       </w:t>
      </w:r>
      <w:r w:rsidR="00BF5EBA" w:rsidRPr="002B53D9">
        <w:t>Техническое задание</w:t>
      </w:r>
    </w:p>
    <w:p w:rsidR="008433AB" w:rsidRDefault="007554DE" w:rsidP="008433AB">
      <w:pPr>
        <w:tabs>
          <w:tab w:val="left" w:pos="9639"/>
        </w:tabs>
        <w:ind w:right="-143" w:firstLine="426"/>
        <w:jc w:val="center"/>
        <w:rPr>
          <w:u w:val="single"/>
        </w:rPr>
      </w:pPr>
      <w:r w:rsidRPr="002B53D9">
        <w:t xml:space="preserve">на поставку </w:t>
      </w:r>
      <w:proofErr w:type="spellStart"/>
      <w:r w:rsidR="008433AB" w:rsidRPr="008433AB">
        <w:rPr>
          <w:u w:val="single"/>
        </w:rPr>
        <w:t>автотопливозаправщика</w:t>
      </w:r>
      <w:proofErr w:type="spellEnd"/>
      <w:r w:rsidR="008433AB" w:rsidRPr="008433AB">
        <w:rPr>
          <w:u w:val="single"/>
        </w:rPr>
        <w:t xml:space="preserve"> АТЗ-56216D </w:t>
      </w:r>
    </w:p>
    <w:p w:rsidR="007554DE" w:rsidRPr="008433AB" w:rsidRDefault="008433AB" w:rsidP="008433AB">
      <w:pPr>
        <w:tabs>
          <w:tab w:val="left" w:pos="9639"/>
        </w:tabs>
        <w:ind w:right="-143" w:firstLine="426"/>
        <w:jc w:val="center"/>
        <w:rPr>
          <w:u w:val="single"/>
        </w:rPr>
      </w:pPr>
      <w:r w:rsidRPr="008433AB">
        <w:rPr>
          <w:u w:val="single"/>
        </w:rPr>
        <w:t xml:space="preserve">на шасси МАЗ-6312В5-456-012 </w:t>
      </w:r>
    </w:p>
    <w:p w:rsidR="005D3F9C" w:rsidRPr="00D35CC6" w:rsidRDefault="005D3F9C" w:rsidP="006C10EE">
      <w:pPr>
        <w:tabs>
          <w:tab w:val="left" w:pos="9639"/>
        </w:tabs>
        <w:ind w:right="-143" w:firstLine="426"/>
        <w:jc w:val="both"/>
        <w:rPr>
          <w:sz w:val="24"/>
          <w:szCs w:val="24"/>
        </w:rPr>
      </w:pPr>
    </w:p>
    <w:p w:rsidR="007554DE" w:rsidRPr="00D35CC6" w:rsidRDefault="007554DE" w:rsidP="002B53D9">
      <w:pPr>
        <w:tabs>
          <w:tab w:val="left" w:pos="9639"/>
        </w:tabs>
        <w:ind w:left="-426" w:right="-143"/>
        <w:jc w:val="center"/>
        <w:rPr>
          <w:sz w:val="24"/>
          <w:szCs w:val="24"/>
        </w:rPr>
      </w:pPr>
      <w:r w:rsidRPr="00D35CC6">
        <w:rPr>
          <w:sz w:val="24"/>
          <w:szCs w:val="24"/>
        </w:rPr>
        <w:t>СОДЕРЖАНИЕ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1. ОБЩИЕ СВЕДЕНИЯ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1.1 Наименование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1.2 Сведения о новизне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2. ОБЛАСТЬ ПРИМЕНЕНИЯ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3. УСЛОВИЯ ЭКСПЛУАТАЦИИ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4. ТЕХНИЧЕСКИЕ ТРЕБОВАНИЯ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4.1. Основные параметры и размеры.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4.3. Требования по надежности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4.4. Требования к конструкции, монтажно-технические требования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4.5. Требования к материалам и комплектующим оборудования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4.7. Требования к электропитанию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4.8. Требования к контрольно-измерительным приборам и автоматике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4.9. Требования к комплектности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4.10. Требования к маркировке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4.11. Требования к упаковке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5. ТРЕБОВАНИЯ ПО ПРАВИЛАМ СДАЧИ И ПРИЕМКИ</w:t>
      </w:r>
    </w:p>
    <w:p w:rsidR="007554DE" w:rsidRPr="00D35CC6" w:rsidRDefault="007554DE" w:rsidP="00DD560C">
      <w:pPr>
        <w:tabs>
          <w:tab w:val="left" w:pos="851"/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5.1 Порядок сдачи и приемки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6. ТРЕБОВАНИЯ К ТРАНСПОРТИРОВАНИЮ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7. ТРЕБОВАНИЯ К ХРАНЕНИЮ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8. ТРЕБОВАНИЯ К ОБЪЕМУ И/ИЛИ СРОКУ ПРЕДОСТАВЛЕНИЯ ГАРАНТИЙ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9. ТРЕБОВАНИЯ ПО РЕМОНТОПРИГОДНОСТИ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10. ТРЕБОВАНИЯ К ОБСЛУЖИВАНИЮ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11. ЭКОЛОГИЧЕСКИЕ ТРЕБОВАНИЯ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12. ТРЕБОВАНИЯ ПО БЕЗОПАСНОСТИ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13. ТРЕБОВАНИЯ К КАЧЕСТВУ И КЛАССИФИКАЦИЯ ОБОРУДОВАНИЯ</w:t>
      </w:r>
    </w:p>
    <w:p w:rsidR="007554DE" w:rsidRPr="00D35CC6" w:rsidRDefault="007554DE" w:rsidP="00DD560C">
      <w:pPr>
        <w:tabs>
          <w:tab w:val="left" w:pos="9639"/>
        </w:tabs>
        <w:spacing w:line="276" w:lineRule="auto"/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14. ТЕХНИЧЕСКОЕ СОПРОВОЖДЕНИЕ СТАНДАРТНОГО ПРОМЫШЛЕННОГО ОБОРУДОВАНИЯ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15. ДОПОЛНИТЕЛЬНЫЕ (ИНЫЕ) ТРЕБОВАНИЯ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16. ТРЕБОВАНИЯ К КОЛИЧЕСТВУ И СРОКУ (ПЕРИОДИЧНОСТИ) ПОСТАВКИ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17. ТРЕБОВАНИЕ К ФОРМЕ ПРЕДСТАВЛЯЕМОЙ ИНФОРМАЦИИ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18. ТРЕБОВАНИЯ К ТЕХНИЧЕСКОМУ ОБУЧЕНИЮ ПЕРСОНАЛА ЗАКАЗЧИКА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19. ПЕРЕЧЕНЬ ПРИНЯТЫХ СОКРАЩЕНИЙ</w:t>
      </w:r>
    </w:p>
    <w:p w:rsidR="007554DE" w:rsidRPr="00D35CC6" w:rsidRDefault="007554DE" w:rsidP="00DD560C">
      <w:pPr>
        <w:tabs>
          <w:tab w:val="left" w:pos="9639"/>
        </w:tabs>
        <w:ind w:left="-426" w:right="-143"/>
        <w:jc w:val="both"/>
        <w:rPr>
          <w:sz w:val="24"/>
          <w:szCs w:val="24"/>
        </w:rPr>
      </w:pPr>
      <w:r w:rsidRPr="00D35CC6">
        <w:rPr>
          <w:sz w:val="24"/>
          <w:szCs w:val="24"/>
        </w:rPr>
        <w:t>РАЗДЕЛ 20. ПЕРЕЧЕНЬ ПРИЛОЖЕНИЙ</w:t>
      </w:r>
    </w:p>
    <w:p w:rsidR="007554DE" w:rsidRPr="00F23864" w:rsidRDefault="007554DE" w:rsidP="00623D76">
      <w:pPr>
        <w:tabs>
          <w:tab w:val="left" w:pos="9639"/>
        </w:tabs>
        <w:ind w:right="-143" w:firstLine="426"/>
        <w:jc w:val="center"/>
        <w:rPr>
          <w:sz w:val="26"/>
          <w:szCs w:val="26"/>
        </w:rPr>
      </w:pPr>
      <w:r w:rsidRPr="00D35CC6">
        <w:rPr>
          <w:sz w:val="24"/>
          <w:szCs w:val="24"/>
        </w:rPr>
        <w:br w:type="page"/>
      </w:r>
      <w:r w:rsidRPr="00F23864">
        <w:rPr>
          <w:sz w:val="26"/>
          <w:szCs w:val="26"/>
        </w:rPr>
        <w:lastRenderedPageBreak/>
        <w:t>РАЗДЕЛ 1. ОБЩИЕ СВЕДЕНИЯ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1.1 Наименование</w:t>
            </w:r>
          </w:p>
        </w:tc>
      </w:tr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8433AB" w:rsidP="008433AB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</w:t>
            </w:r>
            <w:r w:rsidRPr="008433AB">
              <w:rPr>
                <w:sz w:val="24"/>
                <w:szCs w:val="24"/>
              </w:rPr>
              <w:t>втотопливозаправщик</w:t>
            </w:r>
            <w:proofErr w:type="spellEnd"/>
            <w:r w:rsidRPr="008433AB">
              <w:rPr>
                <w:sz w:val="24"/>
                <w:szCs w:val="24"/>
              </w:rPr>
              <w:t xml:space="preserve"> АТЗ-56216D на шасси МАЗ-6312В5-456-012</w:t>
            </w:r>
            <w:r w:rsidR="000D68BF">
              <w:rPr>
                <w:sz w:val="24"/>
                <w:szCs w:val="24"/>
              </w:rPr>
              <w:t xml:space="preserve"> </w:t>
            </w:r>
            <w:r w:rsidR="00A56605" w:rsidRPr="00D35CC6">
              <w:rPr>
                <w:sz w:val="24"/>
                <w:szCs w:val="24"/>
              </w:rPr>
              <w:t>(далее – автомобиль)</w:t>
            </w:r>
            <w:r w:rsidR="005139B7" w:rsidRPr="00D35CC6">
              <w:rPr>
                <w:sz w:val="24"/>
                <w:szCs w:val="24"/>
              </w:rPr>
              <w:t xml:space="preserve"> или </w:t>
            </w:r>
            <w:r w:rsidR="001048BF">
              <w:rPr>
                <w:sz w:val="24"/>
                <w:szCs w:val="24"/>
              </w:rPr>
              <w:t>эквивалент</w:t>
            </w:r>
            <w:r w:rsidR="005139B7" w:rsidRPr="00D35CC6">
              <w:rPr>
                <w:sz w:val="24"/>
                <w:szCs w:val="24"/>
              </w:rPr>
              <w:t xml:space="preserve"> </w:t>
            </w:r>
            <w:r w:rsidR="00ED7421" w:rsidRPr="00D35CC6">
              <w:rPr>
                <w:sz w:val="24"/>
                <w:szCs w:val="24"/>
              </w:rPr>
              <w:t>(</w:t>
            </w:r>
            <w:r w:rsidR="005139B7" w:rsidRPr="00D35CC6">
              <w:rPr>
                <w:sz w:val="24"/>
                <w:szCs w:val="24"/>
              </w:rPr>
              <w:t>с обязательным согласованием оборудования с Заказчиком в ходе проведения торговой процедуры с предоставлением технических параметров</w:t>
            </w:r>
            <w:r w:rsidR="00ED7421" w:rsidRPr="00D35CC6">
              <w:rPr>
                <w:sz w:val="24"/>
                <w:szCs w:val="24"/>
              </w:rPr>
              <w:t>)</w:t>
            </w:r>
            <w:r w:rsidR="005139B7" w:rsidRPr="00D35CC6">
              <w:rPr>
                <w:sz w:val="24"/>
                <w:szCs w:val="24"/>
              </w:rPr>
              <w:t>.</w:t>
            </w:r>
          </w:p>
        </w:tc>
      </w:tr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1.2 Сведения о новизне</w:t>
            </w:r>
          </w:p>
        </w:tc>
      </w:tr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F94034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Данный автомобиль должен быть выпущен не ранее 201</w:t>
            </w:r>
            <w:r w:rsidR="00F94034">
              <w:rPr>
                <w:sz w:val="24"/>
                <w:szCs w:val="24"/>
              </w:rPr>
              <w:t>4</w:t>
            </w:r>
            <w:r w:rsidRPr="00D35CC6">
              <w:rPr>
                <w:sz w:val="24"/>
                <w:szCs w:val="24"/>
              </w:rPr>
              <w:t xml:space="preserve"> года, не бывшим в употреблен</w:t>
            </w:r>
            <w:r w:rsidR="00ED7421" w:rsidRPr="00D35CC6">
              <w:rPr>
                <w:sz w:val="24"/>
                <w:szCs w:val="24"/>
              </w:rPr>
              <w:t>ии, не восстановленным, не явля</w:t>
            </w:r>
            <w:r w:rsidRPr="00D35CC6">
              <w:rPr>
                <w:sz w:val="24"/>
                <w:szCs w:val="24"/>
              </w:rPr>
              <w:t>т</w:t>
            </w:r>
            <w:r w:rsidR="00ED7421" w:rsidRPr="00D35CC6">
              <w:rPr>
                <w:sz w:val="24"/>
                <w:szCs w:val="24"/>
              </w:rPr>
              <w:t>ь</w:t>
            </w:r>
            <w:r w:rsidRPr="00D35CC6">
              <w:rPr>
                <w:sz w:val="24"/>
                <w:szCs w:val="24"/>
              </w:rPr>
              <w:t xml:space="preserve">ся выставочным образцом, свободным от прав третьих лиц. 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2. ОБЛАСТЬ ПРИМЕНЕНИЯ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C88" w:rsidRPr="00D35CC6" w:rsidRDefault="007554DE" w:rsidP="00D37BC9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 xml:space="preserve">Автомобиль для транспортирования, кратковременного хранения и заправки светлыми нефтепродуктами плотностью не более 0,83 т/м3 автомобилей, различных механизмов и машин в условиях разреза. 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3. УСЛОВИЯ ЭКСПЛУАТАЦИИ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7554DE" w:rsidP="001C655A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 xml:space="preserve">Автомобиль должен </w:t>
            </w:r>
            <w:r w:rsidR="001C655A">
              <w:rPr>
                <w:sz w:val="24"/>
                <w:szCs w:val="24"/>
              </w:rPr>
              <w:t xml:space="preserve">быть спроектирован в исполнении умеренно-холодного климата и </w:t>
            </w:r>
            <w:r w:rsidRPr="00D35CC6">
              <w:rPr>
                <w:sz w:val="24"/>
                <w:szCs w:val="24"/>
              </w:rPr>
              <w:t>обеспечивать бесперебойную работу при температуре воздуха  от -45</w:t>
            </w:r>
            <w:r w:rsidR="00D35CC6">
              <w:rPr>
                <w:sz w:val="24"/>
                <w:szCs w:val="24"/>
              </w:rPr>
              <w:t>. °С</w:t>
            </w:r>
            <w:r w:rsidRPr="00D35CC6">
              <w:rPr>
                <w:sz w:val="24"/>
                <w:szCs w:val="24"/>
              </w:rPr>
              <w:t xml:space="preserve">  до  +45</w:t>
            </w:r>
            <w:r w:rsidR="00D35CC6">
              <w:rPr>
                <w:sz w:val="24"/>
                <w:szCs w:val="24"/>
              </w:rPr>
              <w:t>.</w:t>
            </w:r>
            <w:r w:rsidR="008F26AA" w:rsidRPr="00D35CC6">
              <w:rPr>
                <w:sz w:val="24"/>
                <w:szCs w:val="24"/>
              </w:rPr>
              <w:t>°</w:t>
            </w:r>
            <w:proofErr w:type="gramStart"/>
            <w:r w:rsidR="00D35CC6">
              <w:rPr>
                <w:sz w:val="24"/>
                <w:szCs w:val="24"/>
              </w:rPr>
              <w:t>С</w:t>
            </w:r>
            <w:proofErr w:type="gramEnd"/>
            <w:r w:rsidR="00D35CC6">
              <w:rPr>
                <w:sz w:val="24"/>
                <w:szCs w:val="24"/>
              </w:rPr>
              <w:t xml:space="preserve"> </w:t>
            </w:r>
            <w:proofErr w:type="gramStart"/>
            <w:r w:rsidRPr="00D35CC6">
              <w:rPr>
                <w:sz w:val="24"/>
                <w:szCs w:val="24"/>
              </w:rPr>
              <w:t>в</w:t>
            </w:r>
            <w:proofErr w:type="gramEnd"/>
            <w:r w:rsidRPr="00D35CC6">
              <w:rPr>
                <w:sz w:val="24"/>
                <w:szCs w:val="24"/>
              </w:rPr>
              <w:t xml:space="preserve"> условиях высокой влажности в летний период и низкой влажности в зимний период, обильных снегопадов, затяжных дождей и скорости ветра до 25 метров в секунду, а также при наличии значительных концентраций тонкодисперсной пыли.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4. ТЕХНИЧЕСКИЕ ТРЕБОВАНИЯ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6"/>
      </w:tblGrid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4.1 Основные параметры и размеры</w:t>
            </w:r>
          </w:p>
        </w:tc>
      </w:tr>
    </w:tbl>
    <w:tbl>
      <w:tblPr>
        <w:tblStyle w:val="11"/>
        <w:tblW w:w="0" w:type="auto"/>
        <w:tblInd w:w="108" w:type="dxa"/>
        <w:tblLook w:val="04A0"/>
      </w:tblPr>
      <w:tblGrid>
        <w:gridCol w:w="5103"/>
        <w:gridCol w:w="2127"/>
        <w:gridCol w:w="2126"/>
      </w:tblGrid>
      <w:tr w:rsidR="0075530C" w:rsidRPr="000F77D4" w:rsidTr="0075530C">
        <w:tc>
          <w:tcPr>
            <w:tcW w:w="7230" w:type="dxa"/>
            <w:gridSpan w:val="2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b/>
                <w:bCs/>
                <w:sz w:val="24"/>
                <w:szCs w:val="24"/>
              </w:rPr>
              <w:t>Технические характеристики шасси:</w:t>
            </w:r>
          </w:p>
        </w:tc>
        <w:tc>
          <w:tcPr>
            <w:tcW w:w="2126" w:type="dxa"/>
          </w:tcPr>
          <w:p w:rsidR="0075530C" w:rsidRPr="0075530C" w:rsidRDefault="0075530C" w:rsidP="000D68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Параметры эквивалента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Шасси </w:t>
            </w:r>
          </w:p>
        </w:tc>
        <w:tc>
          <w:tcPr>
            <w:tcW w:w="2127" w:type="dxa"/>
          </w:tcPr>
          <w:p w:rsidR="0075530C" w:rsidRPr="002C1901" w:rsidRDefault="0075530C" w:rsidP="0075530C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МАЗ 6312В5-456-012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МАЗ 6312В5-456-012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Колёсная формула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6х4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6х4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Полная масса автомобиля, </w:t>
            </w:r>
            <w:proofErr w:type="gramStart"/>
            <w:r w:rsidRPr="002C1901">
              <w:rPr>
                <w:sz w:val="24"/>
                <w:szCs w:val="24"/>
              </w:rPr>
              <w:t>кг</w:t>
            </w:r>
            <w:proofErr w:type="gramEnd"/>
            <w:r w:rsidRPr="002C1901">
              <w:rPr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33500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33500</w:t>
            </w:r>
            <w:r>
              <w:rPr>
                <w:sz w:val="24"/>
                <w:szCs w:val="24"/>
              </w:rPr>
              <w:t xml:space="preserve"> – 35000 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Масса снаряженного автомобиля, </w:t>
            </w:r>
            <w:proofErr w:type="gramStart"/>
            <w:r w:rsidRPr="002C1901">
              <w:rPr>
                <w:sz w:val="24"/>
                <w:szCs w:val="24"/>
              </w:rPr>
              <w:t>кг</w:t>
            </w:r>
            <w:proofErr w:type="gramEnd"/>
            <w:r w:rsidRPr="002C1901">
              <w:rPr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9640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9640</w:t>
            </w:r>
            <w:r>
              <w:rPr>
                <w:sz w:val="24"/>
                <w:szCs w:val="24"/>
              </w:rPr>
              <w:t xml:space="preserve"> – 10000 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Технически допустимая грузоподъемность, </w:t>
            </w:r>
            <w:proofErr w:type="gramStart"/>
            <w:r w:rsidRPr="002C1901">
              <w:rPr>
                <w:sz w:val="24"/>
                <w:szCs w:val="24"/>
              </w:rPr>
              <w:t>кг</w:t>
            </w:r>
            <w:proofErr w:type="gramEnd"/>
            <w:r w:rsidRPr="002C1901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23710</w:t>
            </w:r>
          </w:p>
        </w:tc>
        <w:tc>
          <w:tcPr>
            <w:tcW w:w="2126" w:type="dxa"/>
          </w:tcPr>
          <w:p w:rsidR="0075530C" w:rsidRPr="002C1901" w:rsidRDefault="0075530C" w:rsidP="0075530C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23710</w:t>
            </w:r>
            <w:r>
              <w:rPr>
                <w:sz w:val="24"/>
                <w:szCs w:val="24"/>
              </w:rPr>
              <w:t xml:space="preserve"> – 25000 </w:t>
            </w:r>
          </w:p>
        </w:tc>
      </w:tr>
      <w:tr w:rsidR="0075530C" w:rsidRPr="000F77D4" w:rsidTr="000D68BF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Распределение полной (снаряженной) массы на переднюю ось, </w:t>
            </w:r>
            <w:proofErr w:type="gramStart"/>
            <w:r w:rsidRPr="002C1901">
              <w:rPr>
                <w:sz w:val="24"/>
                <w:szCs w:val="24"/>
              </w:rPr>
              <w:t>кг</w:t>
            </w:r>
            <w:proofErr w:type="gramEnd"/>
            <w:r w:rsidRPr="002C190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vAlign w:val="bottom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7500 (4860)</w:t>
            </w:r>
          </w:p>
        </w:tc>
        <w:tc>
          <w:tcPr>
            <w:tcW w:w="2126" w:type="dxa"/>
            <w:vAlign w:val="bottom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7500 (4860)</w:t>
            </w:r>
          </w:p>
        </w:tc>
      </w:tr>
      <w:tr w:rsidR="0075530C" w:rsidRPr="000F77D4" w:rsidTr="000D68BF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Распределение полной (снаряженной) массы на заднюю ось, </w:t>
            </w:r>
            <w:proofErr w:type="gramStart"/>
            <w:r w:rsidRPr="002C1901">
              <w:rPr>
                <w:sz w:val="24"/>
                <w:szCs w:val="24"/>
              </w:rPr>
              <w:t>кг</w:t>
            </w:r>
            <w:proofErr w:type="gramEnd"/>
            <w:r w:rsidRPr="002C1901">
              <w:rPr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127" w:type="dxa"/>
            <w:vAlign w:val="bottom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26000 (4780)         </w:t>
            </w:r>
          </w:p>
        </w:tc>
        <w:tc>
          <w:tcPr>
            <w:tcW w:w="2126" w:type="dxa"/>
            <w:vAlign w:val="bottom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26000 (4780)         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Модель двигателя </w:t>
            </w:r>
          </w:p>
        </w:tc>
        <w:tc>
          <w:tcPr>
            <w:tcW w:w="2127" w:type="dxa"/>
          </w:tcPr>
          <w:p w:rsidR="0075530C" w:rsidRPr="002C1901" w:rsidRDefault="0075530C" w:rsidP="0075530C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ЯМЗ-536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5530C" w:rsidRPr="002C1901" w:rsidRDefault="0075530C" w:rsidP="0075530C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ЯМЗ-536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Экологическая норма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Euro-4</w:t>
            </w:r>
          </w:p>
        </w:tc>
        <w:tc>
          <w:tcPr>
            <w:tcW w:w="2126" w:type="dxa"/>
          </w:tcPr>
          <w:p w:rsidR="0075530C" w:rsidRPr="002C1901" w:rsidRDefault="0075530C" w:rsidP="00755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ниже </w:t>
            </w:r>
            <w:r w:rsidRPr="002C1901">
              <w:rPr>
                <w:sz w:val="24"/>
                <w:szCs w:val="24"/>
              </w:rPr>
              <w:t>Euro-4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Тип двигателя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дизель, турбо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дизель, турбо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Мощность двигателя, кВт (л.</w:t>
            </w:r>
            <w:proofErr w:type="gramStart"/>
            <w:r w:rsidRPr="002C1901">
              <w:rPr>
                <w:sz w:val="24"/>
                <w:szCs w:val="24"/>
              </w:rPr>
              <w:t>с</w:t>
            </w:r>
            <w:proofErr w:type="gramEnd"/>
            <w:r w:rsidRPr="002C1901">
              <w:rPr>
                <w:sz w:val="24"/>
                <w:szCs w:val="24"/>
              </w:rPr>
              <w:t xml:space="preserve">.)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228 (310)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228 (310)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Максимальный крутящий момент, Нм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1226 (1125)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2C1901">
              <w:rPr>
                <w:sz w:val="24"/>
                <w:szCs w:val="24"/>
              </w:rPr>
              <w:t xml:space="preserve"> 1226 (1125)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Модель коробки передач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9S1310TО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9S1310TО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Тип коробки передач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механическая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механическая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Число передач переднего хода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9</w:t>
            </w:r>
          </w:p>
        </w:tc>
        <w:tc>
          <w:tcPr>
            <w:tcW w:w="2126" w:type="dxa"/>
          </w:tcPr>
          <w:p w:rsidR="0075530C" w:rsidRPr="002C1901" w:rsidRDefault="0075530C" w:rsidP="0075530C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8 – 9 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lastRenderedPageBreak/>
              <w:t xml:space="preserve">Передаточное число ведущего моста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5,71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 5,71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Тип колес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дисковые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дисковые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Размер шин 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315/80R22,5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315/80R22,5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Модель коробки отбора мощности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color w:val="333333"/>
                <w:sz w:val="24"/>
                <w:szCs w:val="24"/>
              </w:rPr>
              <w:t>NH/1b, NH/1c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color w:val="333333"/>
                <w:sz w:val="24"/>
                <w:szCs w:val="24"/>
              </w:rPr>
              <w:t>NH/1b, NH/1c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Максимальная скорость, </w:t>
            </w:r>
            <w:proofErr w:type="gramStart"/>
            <w:r w:rsidRPr="002C1901">
              <w:rPr>
                <w:sz w:val="24"/>
                <w:szCs w:val="24"/>
              </w:rPr>
              <w:t>км</w:t>
            </w:r>
            <w:proofErr w:type="gramEnd"/>
            <w:r w:rsidRPr="002C1901">
              <w:rPr>
                <w:sz w:val="24"/>
                <w:szCs w:val="24"/>
              </w:rPr>
              <w:t>/ч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color w:val="333333"/>
                <w:sz w:val="24"/>
                <w:szCs w:val="24"/>
              </w:rPr>
            </w:pPr>
            <w:r w:rsidRPr="002C1901">
              <w:rPr>
                <w:color w:val="333333"/>
                <w:sz w:val="24"/>
                <w:szCs w:val="24"/>
              </w:rPr>
              <w:t>85</w:t>
            </w:r>
          </w:p>
        </w:tc>
        <w:tc>
          <w:tcPr>
            <w:tcW w:w="2126" w:type="dxa"/>
          </w:tcPr>
          <w:p w:rsidR="0075530C" w:rsidRPr="002C1901" w:rsidRDefault="0075530C" w:rsidP="0075530C">
            <w:pPr>
              <w:rPr>
                <w:color w:val="333333"/>
                <w:sz w:val="24"/>
                <w:szCs w:val="24"/>
              </w:rPr>
            </w:pPr>
            <w:r w:rsidRPr="002C1901">
              <w:rPr>
                <w:color w:val="333333"/>
                <w:sz w:val="24"/>
                <w:szCs w:val="24"/>
              </w:rPr>
              <w:t>85</w:t>
            </w:r>
            <w:r>
              <w:rPr>
                <w:color w:val="333333"/>
                <w:sz w:val="24"/>
                <w:szCs w:val="24"/>
              </w:rPr>
              <w:t xml:space="preserve"> – 90 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Топливный бак, </w:t>
            </w:r>
            <w:proofErr w:type="gramStart"/>
            <w:r w:rsidRPr="002C1901">
              <w:rPr>
                <w:sz w:val="24"/>
                <w:szCs w:val="24"/>
              </w:rPr>
              <w:t>л</w:t>
            </w:r>
            <w:proofErr w:type="gramEnd"/>
            <w:r w:rsidRPr="002C19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300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 xml:space="preserve"> – 350 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Тормозная система 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с АБС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>с АБС</w:t>
            </w:r>
          </w:p>
        </w:tc>
      </w:tr>
      <w:tr w:rsidR="0075530C" w:rsidRPr="000F77D4" w:rsidTr="0075530C">
        <w:tc>
          <w:tcPr>
            <w:tcW w:w="5103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r w:rsidRPr="002C1901">
              <w:rPr>
                <w:sz w:val="24"/>
                <w:szCs w:val="24"/>
              </w:rPr>
              <w:t xml:space="preserve">Тип кабины </w:t>
            </w:r>
          </w:p>
        </w:tc>
        <w:tc>
          <w:tcPr>
            <w:tcW w:w="2127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proofErr w:type="spellStart"/>
            <w:r w:rsidRPr="002C1901">
              <w:rPr>
                <w:sz w:val="24"/>
                <w:szCs w:val="24"/>
              </w:rPr>
              <w:t>рестайлинговая</w:t>
            </w:r>
            <w:proofErr w:type="spellEnd"/>
            <w:r w:rsidRPr="002C1901">
              <w:rPr>
                <w:sz w:val="24"/>
                <w:szCs w:val="24"/>
              </w:rPr>
              <w:t>, малая модель 6501,  без спального места</w:t>
            </w:r>
          </w:p>
        </w:tc>
        <w:tc>
          <w:tcPr>
            <w:tcW w:w="2126" w:type="dxa"/>
          </w:tcPr>
          <w:p w:rsidR="0075530C" w:rsidRPr="002C1901" w:rsidRDefault="0075530C" w:rsidP="000D68BF">
            <w:pPr>
              <w:rPr>
                <w:sz w:val="24"/>
                <w:szCs w:val="24"/>
              </w:rPr>
            </w:pPr>
            <w:proofErr w:type="spellStart"/>
            <w:r w:rsidRPr="002C1901">
              <w:rPr>
                <w:sz w:val="24"/>
                <w:szCs w:val="24"/>
              </w:rPr>
              <w:t>рестайлинговая</w:t>
            </w:r>
            <w:proofErr w:type="spellEnd"/>
            <w:r w:rsidRPr="002C1901">
              <w:rPr>
                <w:sz w:val="24"/>
                <w:szCs w:val="24"/>
              </w:rPr>
              <w:t>, малая модель 6501,  без спального места</w:t>
            </w:r>
          </w:p>
        </w:tc>
      </w:tr>
      <w:tr w:rsidR="0075530C" w:rsidRPr="00D14AF8" w:rsidTr="0075530C">
        <w:tc>
          <w:tcPr>
            <w:tcW w:w="5103" w:type="dxa"/>
          </w:tcPr>
          <w:p w:rsidR="0075530C" w:rsidRPr="00D14AF8" w:rsidRDefault="0075530C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ТСУ </w:t>
            </w:r>
          </w:p>
        </w:tc>
        <w:tc>
          <w:tcPr>
            <w:tcW w:w="2127" w:type="dxa"/>
          </w:tcPr>
          <w:p w:rsidR="0075530C" w:rsidRPr="00D14AF8" w:rsidRDefault="0075530C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 вилка</w:t>
            </w:r>
          </w:p>
        </w:tc>
        <w:tc>
          <w:tcPr>
            <w:tcW w:w="2126" w:type="dxa"/>
          </w:tcPr>
          <w:p w:rsidR="0075530C" w:rsidRPr="00D14AF8" w:rsidRDefault="0075530C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вилка</w:t>
            </w:r>
          </w:p>
        </w:tc>
      </w:tr>
    </w:tbl>
    <w:tbl>
      <w:tblPr>
        <w:tblStyle w:val="2"/>
        <w:tblW w:w="0" w:type="auto"/>
        <w:tblInd w:w="108" w:type="dxa"/>
        <w:tblLook w:val="04A0"/>
      </w:tblPr>
      <w:tblGrid>
        <w:gridCol w:w="3544"/>
        <w:gridCol w:w="3260"/>
        <w:gridCol w:w="2552"/>
      </w:tblGrid>
      <w:tr w:rsidR="00F23864" w:rsidRPr="00D14AF8" w:rsidTr="00F23864">
        <w:tc>
          <w:tcPr>
            <w:tcW w:w="6804" w:type="dxa"/>
            <w:gridSpan w:val="2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b/>
                <w:bCs/>
                <w:sz w:val="24"/>
                <w:szCs w:val="24"/>
              </w:rPr>
              <w:t xml:space="preserve">Технические характеристики </w:t>
            </w:r>
            <w:proofErr w:type="spellStart"/>
            <w:r w:rsidRPr="00D14AF8">
              <w:rPr>
                <w:b/>
                <w:bCs/>
                <w:sz w:val="24"/>
                <w:szCs w:val="24"/>
              </w:rPr>
              <w:t>автотопливозаправщика</w:t>
            </w:r>
            <w:proofErr w:type="spellEnd"/>
            <w:r w:rsidRPr="00D14AF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Параметры эквивалента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Объем цистерны, м3 </w:t>
            </w:r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Pr="002C1901">
              <w:rPr>
                <w:sz w:val="24"/>
                <w:szCs w:val="24"/>
              </w:rPr>
              <w:t xml:space="preserve"> </w:t>
            </w:r>
            <w:r w:rsidRPr="00D14AF8">
              <w:rPr>
                <w:sz w:val="24"/>
                <w:szCs w:val="24"/>
              </w:rPr>
              <w:t>17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Плотность, т/м3 </w:t>
            </w:r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0,83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0,83</w:t>
            </w:r>
            <w:r>
              <w:rPr>
                <w:sz w:val="24"/>
                <w:szCs w:val="24"/>
              </w:rPr>
              <w:t xml:space="preserve"> – 0,86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Поперечное сечение </w:t>
            </w:r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Чемоданное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Чемоданное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Отсеков, шт. </w:t>
            </w:r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- 3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Материал </w:t>
            </w:r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низколегированная сталь 09Г2С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низколегированная сталь 09Г2С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D14AF8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7 990 </w:t>
            </w:r>
            <w:proofErr w:type="spellStart"/>
            <w:r w:rsidRPr="00D14AF8">
              <w:rPr>
                <w:sz w:val="24"/>
                <w:szCs w:val="24"/>
              </w:rPr>
              <w:t>х</w:t>
            </w:r>
            <w:proofErr w:type="spellEnd"/>
            <w:r w:rsidRPr="00D14AF8">
              <w:rPr>
                <w:sz w:val="24"/>
                <w:szCs w:val="24"/>
              </w:rPr>
              <w:t xml:space="preserve"> 2 500 </w:t>
            </w:r>
            <w:proofErr w:type="spellStart"/>
            <w:r w:rsidRPr="00D14AF8">
              <w:rPr>
                <w:sz w:val="24"/>
                <w:szCs w:val="24"/>
              </w:rPr>
              <w:t>х</w:t>
            </w:r>
            <w:proofErr w:type="spellEnd"/>
            <w:r w:rsidRPr="00D14AF8">
              <w:rPr>
                <w:sz w:val="24"/>
                <w:szCs w:val="24"/>
              </w:rPr>
              <w:t xml:space="preserve"> 3 200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7 990 </w:t>
            </w:r>
            <w:proofErr w:type="spellStart"/>
            <w:r w:rsidRPr="00D14AF8">
              <w:rPr>
                <w:sz w:val="24"/>
                <w:szCs w:val="24"/>
              </w:rPr>
              <w:t>х</w:t>
            </w:r>
            <w:proofErr w:type="spellEnd"/>
            <w:r w:rsidRPr="00D14AF8">
              <w:rPr>
                <w:sz w:val="24"/>
                <w:szCs w:val="24"/>
              </w:rPr>
              <w:t xml:space="preserve"> 2 500 </w:t>
            </w:r>
            <w:proofErr w:type="spellStart"/>
            <w:r w:rsidRPr="00D14AF8">
              <w:rPr>
                <w:sz w:val="24"/>
                <w:szCs w:val="24"/>
              </w:rPr>
              <w:t>х</w:t>
            </w:r>
            <w:proofErr w:type="spellEnd"/>
            <w:r w:rsidRPr="00D14AF8">
              <w:rPr>
                <w:sz w:val="24"/>
                <w:szCs w:val="24"/>
              </w:rPr>
              <w:t xml:space="preserve"> 3 200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Насос </w:t>
            </w:r>
          </w:p>
        </w:tc>
        <w:tc>
          <w:tcPr>
            <w:tcW w:w="3260" w:type="dxa"/>
          </w:tcPr>
          <w:p w:rsidR="00F23864" w:rsidRPr="00D14AF8" w:rsidRDefault="00F23864" w:rsidP="0075530C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1СВН-80А (производительность 500 л/мин)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производительность </w:t>
            </w:r>
            <w:r>
              <w:rPr>
                <w:sz w:val="24"/>
                <w:szCs w:val="24"/>
              </w:rPr>
              <w:t xml:space="preserve">не менее 500 л/мин 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Высота самовсасывания, </w:t>
            </w:r>
            <w:proofErr w:type="gramStart"/>
            <w:r w:rsidRPr="00D14AF8">
              <w:rPr>
                <w:sz w:val="24"/>
                <w:szCs w:val="24"/>
              </w:rPr>
              <w:t>м</w:t>
            </w:r>
            <w:proofErr w:type="gramEnd"/>
            <w:r w:rsidRPr="00D14A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4,5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4,5</w:t>
            </w:r>
            <w:r>
              <w:rPr>
                <w:sz w:val="24"/>
                <w:szCs w:val="24"/>
              </w:rPr>
              <w:t xml:space="preserve"> – 5 </w:t>
            </w:r>
          </w:p>
        </w:tc>
      </w:tr>
      <w:tr w:rsidR="00F23864" w:rsidRPr="00D14AF8" w:rsidTr="00F23864">
        <w:tc>
          <w:tcPr>
            <w:tcW w:w="3544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 xml:space="preserve">Привод </w:t>
            </w:r>
          </w:p>
        </w:tc>
        <w:tc>
          <w:tcPr>
            <w:tcW w:w="3260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от коробки отбора мощности через карданный вал</w:t>
            </w:r>
          </w:p>
        </w:tc>
        <w:tc>
          <w:tcPr>
            <w:tcW w:w="2552" w:type="dxa"/>
          </w:tcPr>
          <w:p w:rsidR="00F23864" w:rsidRPr="00D14AF8" w:rsidRDefault="00F23864" w:rsidP="000D68BF">
            <w:pPr>
              <w:rPr>
                <w:sz w:val="24"/>
                <w:szCs w:val="24"/>
              </w:rPr>
            </w:pPr>
            <w:r w:rsidRPr="00D14AF8">
              <w:rPr>
                <w:sz w:val="24"/>
                <w:szCs w:val="24"/>
              </w:rPr>
              <w:t>от коробки отбора мощности через карданный вал</w:t>
            </w:r>
          </w:p>
        </w:tc>
      </w:tr>
    </w:tbl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6"/>
      </w:tblGrid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244D66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Отсутствуют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4.3. Требования по надежности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AB" w:rsidRPr="00D35CC6" w:rsidRDefault="005D3F9C" w:rsidP="00E72AC0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Поставщик гарантирует Заказчику, что приобретенное им оборудование отвечает</w:t>
            </w:r>
            <w:r w:rsidR="00E72AC0">
              <w:rPr>
                <w:sz w:val="24"/>
                <w:szCs w:val="24"/>
              </w:rPr>
              <w:t xml:space="preserve"> т</w:t>
            </w:r>
            <w:r w:rsidR="00CB0518" w:rsidRPr="00D35CC6">
              <w:rPr>
                <w:sz w:val="24"/>
                <w:szCs w:val="24"/>
              </w:rPr>
              <w:t>ребованиям ГОСТ 27.002-</w:t>
            </w:r>
            <w:r w:rsidR="00C63108">
              <w:rPr>
                <w:sz w:val="24"/>
                <w:szCs w:val="24"/>
              </w:rPr>
              <w:t>89</w:t>
            </w:r>
            <w:r w:rsidR="00D053F1">
              <w:rPr>
                <w:sz w:val="24"/>
                <w:szCs w:val="24"/>
              </w:rPr>
              <w:t xml:space="preserve">, </w:t>
            </w:r>
            <w:r w:rsidR="00CB0518" w:rsidRPr="00D35CC6">
              <w:rPr>
                <w:sz w:val="24"/>
                <w:szCs w:val="24"/>
              </w:rPr>
              <w:t>ГОСТ 27.003-</w:t>
            </w:r>
            <w:r w:rsidR="00C63108">
              <w:rPr>
                <w:sz w:val="24"/>
                <w:szCs w:val="24"/>
              </w:rPr>
              <w:t>90</w:t>
            </w:r>
            <w:r w:rsidR="00CB0518" w:rsidRPr="00D35CC6">
              <w:rPr>
                <w:sz w:val="24"/>
                <w:szCs w:val="24"/>
              </w:rPr>
              <w:t xml:space="preserve">  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4.4. Требования к конструкции, монтажно-технические требования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72" w:rsidRPr="00A44272" w:rsidRDefault="00A44272" w:rsidP="00A44272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A44272">
              <w:rPr>
                <w:sz w:val="24"/>
                <w:szCs w:val="24"/>
              </w:rPr>
              <w:t xml:space="preserve">- Крепление цистерны на ложементах стяжными лентами; </w:t>
            </w:r>
          </w:p>
          <w:p w:rsidR="00A44272" w:rsidRPr="00A44272" w:rsidRDefault="00A44272" w:rsidP="00A44272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A44272">
              <w:rPr>
                <w:sz w:val="24"/>
                <w:szCs w:val="24"/>
              </w:rPr>
              <w:t xml:space="preserve">- Заднее расположение лесенки; </w:t>
            </w:r>
          </w:p>
          <w:p w:rsidR="00A44272" w:rsidRPr="00A44272" w:rsidRDefault="00A44272" w:rsidP="00A44272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A44272">
              <w:rPr>
                <w:sz w:val="24"/>
                <w:szCs w:val="24"/>
              </w:rPr>
              <w:t xml:space="preserve">- Площадка обслуживания из просечного листа с противоскользящим эффектом, оборудованная защитным ограждением; </w:t>
            </w:r>
          </w:p>
          <w:p w:rsidR="007554DE" w:rsidRDefault="00DE558F" w:rsidP="00A44272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Складной поручень</w:t>
            </w:r>
          </w:p>
          <w:p w:rsidR="00DE558F" w:rsidRDefault="00DE558F" w:rsidP="00A44272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- Алюминиевые крышки горловин</w:t>
            </w:r>
          </w:p>
          <w:p w:rsidR="00C61215" w:rsidRPr="00D35CC6" w:rsidRDefault="00C61215" w:rsidP="00A44272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5CC6">
              <w:rPr>
                <w:sz w:val="24"/>
                <w:szCs w:val="24"/>
              </w:rPr>
              <w:t>Доступ к люку наливной горловины осуществляется с площадки обслуживания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4.5. Требования к материалам и комплектующим оборудования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8F" w:rsidRPr="00DE558F" w:rsidRDefault="00DE558F" w:rsidP="00DE558F">
            <w:pPr>
              <w:jc w:val="center"/>
              <w:rPr>
                <w:b/>
                <w:sz w:val="24"/>
                <w:szCs w:val="24"/>
              </w:rPr>
            </w:pPr>
            <w:r w:rsidRPr="00DE558F">
              <w:rPr>
                <w:b/>
                <w:sz w:val="24"/>
                <w:szCs w:val="24"/>
              </w:rPr>
              <w:t>Комплектация автомобиля</w:t>
            </w:r>
            <w:r>
              <w:rPr>
                <w:b/>
                <w:sz w:val="24"/>
                <w:szCs w:val="24"/>
              </w:rPr>
              <w:t>:</w:t>
            </w:r>
          </w:p>
          <w:p w:rsid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Кондиционер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ограничения скорости</w:t>
            </w:r>
          </w:p>
          <w:p w:rsid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E558F">
              <w:rPr>
                <w:color w:val="000000"/>
                <w:sz w:val="24"/>
                <w:szCs w:val="24"/>
              </w:rPr>
              <w:t xml:space="preserve">Оборудование автомобиля </w:t>
            </w:r>
            <w:proofErr w:type="spellStart"/>
            <w:r w:rsidRPr="00DE558F">
              <w:rPr>
                <w:color w:val="000000"/>
                <w:sz w:val="24"/>
                <w:szCs w:val="24"/>
              </w:rPr>
              <w:t>тахографом</w:t>
            </w:r>
            <w:proofErr w:type="spellEnd"/>
            <w:r w:rsidRPr="00DE558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 двумя картами водителя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E558F">
              <w:rPr>
                <w:color w:val="000000"/>
                <w:sz w:val="24"/>
                <w:szCs w:val="24"/>
              </w:rPr>
              <w:t>Оборудование автомобиля навигационным оборудованием ГЛОНАС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DE558F">
              <w:rPr>
                <w:color w:val="000000"/>
                <w:sz w:val="24"/>
                <w:szCs w:val="24"/>
              </w:rPr>
              <w:t>/</w:t>
            </w:r>
            <w:r w:rsidRPr="00DE558F">
              <w:rPr>
                <w:color w:val="000000"/>
                <w:sz w:val="24"/>
                <w:szCs w:val="24"/>
                <w:lang w:val="en-US"/>
              </w:rPr>
              <w:t>GPS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E558F">
              <w:rPr>
                <w:color w:val="000000"/>
                <w:sz w:val="24"/>
                <w:szCs w:val="24"/>
              </w:rPr>
              <w:t>Место для установки информационных таблиц (спереди и сзади автомобиля)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E558F">
              <w:rPr>
                <w:color w:val="000000"/>
                <w:sz w:val="24"/>
                <w:szCs w:val="24"/>
              </w:rPr>
              <w:lastRenderedPageBreak/>
              <w:t>Два пробл</w:t>
            </w:r>
            <w:r>
              <w:rPr>
                <w:color w:val="000000"/>
                <w:sz w:val="24"/>
                <w:szCs w:val="24"/>
              </w:rPr>
              <w:t>есковых маячка оранжевого цвета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E558F">
              <w:rPr>
                <w:color w:val="000000"/>
                <w:sz w:val="24"/>
                <w:szCs w:val="24"/>
              </w:rPr>
              <w:t>Два переносных фонаря оранжевого цвета</w:t>
            </w:r>
            <w:r>
              <w:rPr>
                <w:color w:val="000000"/>
                <w:sz w:val="24"/>
                <w:szCs w:val="24"/>
              </w:rPr>
              <w:t xml:space="preserve"> мигающих или постоянно горящих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E558F">
              <w:rPr>
                <w:color w:val="000000"/>
                <w:sz w:val="24"/>
                <w:szCs w:val="24"/>
              </w:rPr>
              <w:t>Противооткатный брус безопас</w:t>
            </w:r>
            <w:r>
              <w:rPr>
                <w:color w:val="000000"/>
                <w:sz w:val="24"/>
                <w:szCs w:val="24"/>
              </w:rPr>
              <w:t>ности при движении задним ходом</w:t>
            </w:r>
          </w:p>
          <w:p w:rsid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E558F">
              <w:rPr>
                <w:color w:val="000000"/>
                <w:sz w:val="24"/>
                <w:szCs w:val="24"/>
              </w:rPr>
              <w:t xml:space="preserve">Система </w:t>
            </w:r>
            <w:r>
              <w:rPr>
                <w:color w:val="000000"/>
                <w:sz w:val="24"/>
                <w:szCs w:val="24"/>
              </w:rPr>
              <w:t>пожаротушения в моторном отсеке</w:t>
            </w:r>
          </w:p>
          <w:p w:rsid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35CC6">
              <w:rPr>
                <w:sz w:val="24"/>
                <w:szCs w:val="24"/>
              </w:rPr>
              <w:t>Фаркоп</w:t>
            </w:r>
            <w:proofErr w:type="spellEnd"/>
            <w:r w:rsidRPr="00D35CC6">
              <w:rPr>
                <w:sz w:val="24"/>
                <w:szCs w:val="24"/>
              </w:rPr>
              <w:t xml:space="preserve">, </w:t>
            </w:r>
            <w:proofErr w:type="spellStart"/>
            <w:r w:rsidRPr="00D35CC6">
              <w:rPr>
                <w:sz w:val="24"/>
                <w:szCs w:val="24"/>
              </w:rPr>
              <w:t>пневмоэлектровыводы</w:t>
            </w:r>
            <w:proofErr w:type="spellEnd"/>
            <w:r w:rsidRPr="00D35CC6">
              <w:rPr>
                <w:sz w:val="24"/>
                <w:szCs w:val="24"/>
              </w:rPr>
              <w:t xml:space="preserve"> для буксировки прицепа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35CC6">
              <w:rPr>
                <w:sz w:val="24"/>
                <w:szCs w:val="24"/>
              </w:rPr>
              <w:t>орошковы</w:t>
            </w:r>
            <w:r>
              <w:rPr>
                <w:sz w:val="24"/>
                <w:szCs w:val="24"/>
              </w:rPr>
              <w:t>е</w:t>
            </w:r>
            <w:r w:rsidRPr="00D35CC6">
              <w:rPr>
                <w:sz w:val="24"/>
                <w:szCs w:val="24"/>
              </w:rPr>
              <w:t xml:space="preserve"> огнетушител</w:t>
            </w:r>
            <w:r>
              <w:rPr>
                <w:sz w:val="24"/>
                <w:szCs w:val="24"/>
              </w:rPr>
              <w:t>и</w:t>
            </w:r>
            <w:r w:rsidRPr="00D35CC6">
              <w:rPr>
                <w:sz w:val="24"/>
                <w:szCs w:val="24"/>
              </w:rPr>
              <w:t xml:space="preserve"> ОП-</w:t>
            </w:r>
            <w:r>
              <w:rPr>
                <w:sz w:val="24"/>
                <w:szCs w:val="24"/>
              </w:rPr>
              <w:t>6 – 2 шт.</w:t>
            </w:r>
            <w:r w:rsidR="00D5789B">
              <w:rPr>
                <w:sz w:val="24"/>
                <w:szCs w:val="24"/>
              </w:rPr>
              <w:t xml:space="preserve"> 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Пластиковые контейнеры для огнетушителей</w:t>
            </w:r>
          </w:p>
          <w:p w:rsidR="00DE558F" w:rsidRPr="00DE558F" w:rsidRDefault="00DE558F" w:rsidP="00DE558F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Пластиковые противооткатные упоры</w:t>
            </w:r>
          </w:p>
          <w:p w:rsidR="00DE558F" w:rsidRDefault="00C61215" w:rsidP="00C61215">
            <w:pPr>
              <w:tabs>
                <w:tab w:val="left" w:pos="9639"/>
              </w:tabs>
              <w:jc w:val="center"/>
              <w:rPr>
                <w:sz w:val="24"/>
                <w:szCs w:val="24"/>
              </w:rPr>
            </w:pPr>
            <w:r w:rsidRPr="00DE558F">
              <w:rPr>
                <w:b/>
                <w:sz w:val="24"/>
                <w:szCs w:val="24"/>
              </w:rPr>
              <w:t xml:space="preserve">Комплектация </w:t>
            </w:r>
            <w:proofErr w:type="spellStart"/>
            <w:r>
              <w:rPr>
                <w:b/>
                <w:sz w:val="24"/>
                <w:szCs w:val="24"/>
              </w:rPr>
              <w:t>автотопливозаправщика</w:t>
            </w:r>
            <w:proofErr w:type="spellEnd"/>
            <w:r>
              <w:rPr>
                <w:b/>
                <w:sz w:val="24"/>
                <w:szCs w:val="24"/>
              </w:rPr>
              <w:t>: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503B" w:rsidRPr="00D35CC6">
              <w:rPr>
                <w:sz w:val="24"/>
                <w:szCs w:val="24"/>
              </w:rPr>
              <w:t xml:space="preserve"> Пластиковые пеналы д</w:t>
            </w:r>
            <w:r w:rsidR="001C655A">
              <w:rPr>
                <w:sz w:val="24"/>
                <w:szCs w:val="24"/>
              </w:rPr>
              <w:t>ля напорно-всасывающих рукавов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503B" w:rsidRPr="00D35CC6">
              <w:rPr>
                <w:sz w:val="24"/>
                <w:szCs w:val="24"/>
              </w:rPr>
              <w:t xml:space="preserve"> Устройство дыхательное с огневым пред</w:t>
            </w:r>
            <w:r w:rsidR="001C655A">
              <w:rPr>
                <w:sz w:val="24"/>
                <w:szCs w:val="24"/>
              </w:rPr>
              <w:t>охранителем УД2-80 (фланцевое)</w:t>
            </w:r>
            <w:r w:rsidR="00D5789B">
              <w:rPr>
                <w:sz w:val="24"/>
                <w:szCs w:val="24"/>
              </w:rPr>
              <w:t xml:space="preserve"> 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C655A">
              <w:rPr>
                <w:sz w:val="24"/>
                <w:szCs w:val="24"/>
              </w:rPr>
              <w:t xml:space="preserve"> Датчик уровня</w:t>
            </w:r>
          </w:p>
          <w:p w:rsidR="005533B8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C503B" w:rsidRPr="00D35CC6">
              <w:rPr>
                <w:sz w:val="24"/>
                <w:szCs w:val="24"/>
              </w:rPr>
              <w:t xml:space="preserve"> Клапан донный</w:t>
            </w:r>
            <w:r w:rsidR="005533B8">
              <w:rPr>
                <w:sz w:val="24"/>
                <w:szCs w:val="24"/>
              </w:rPr>
              <w:t xml:space="preserve"> на каждый отсек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5533B8">
              <w:rPr>
                <w:sz w:val="24"/>
                <w:szCs w:val="24"/>
              </w:rPr>
              <w:t xml:space="preserve"> Блок </w:t>
            </w:r>
            <w:proofErr w:type="spellStart"/>
            <w:r w:rsidR="008E1441">
              <w:rPr>
                <w:sz w:val="24"/>
                <w:szCs w:val="24"/>
              </w:rPr>
              <w:t>пневмо</w:t>
            </w:r>
            <w:r w:rsidR="005533B8">
              <w:rPr>
                <w:sz w:val="24"/>
                <w:szCs w:val="24"/>
              </w:rPr>
              <w:t>управлени</w:t>
            </w:r>
            <w:r w:rsidR="001C655A">
              <w:rPr>
                <w:sz w:val="24"/>
                <w:szCs w:val="24"/>
              </w:rPr>
              <w:t>я</w:t>
            </w:r>
            <w:proofErr w:type="spellEnd"/>
            <w:r w:rsidR="001C655A">
              <w:rPr>
                <w:sz w:val="24"/>
                <w:szCs w:val="24"/>
              </w:rPr>
              <w:t xml:space="preserve"> донными клапанами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1C655A">
              <w:rPr>
                <w:sz w:val="24"/>
                <w:szCs w:val="24"/>
              </w:rPr>
              <w:t xml:space="preserve"> Шаровые краны</w:t>
            </w:r>
          </w:p>
          <w:p w:rsidR="0075530C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8C503B" w:rsidRPr="00D35CC6">
              <w:rPr>
                <w:sz w:val="24"/>
                <w:szCs w:val="24"/>
              </w:rPr>
              <w:t xml:space="preserve"> Быс</w:t>
            </w:r>
            <w:r w:rsidR="001C655A">
              <w:rPr>
                <w:sz w:val="24"/>
                <w:szCs w:val="24"/>
              </w:rPr>
              <w:t xml:space="preserve">троразъемные соединения </w:t>
            </w:r>
            <w:proofErr w:type="spellStart"/>
            <w:r w:rsidR="001C655A">
              <w:rPr>
                <w:sz w:val="24"/>
                <w:szCs w:val="24"/>
              </w:rPr>
              <w:t>Камлок</w:t>
            </w:r>
            <w:proofErr w:type="spellEnd"/>
            <w:r w:rsidR="00D5789B">
              <w:rPr>
                <w:sz w:val="24"/>
                <w:szCs w:val="24"/>
              </w:rPr>
              <w:t xml:space="preserve"> 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8C503B" w:rsidRPr="00D35CC6">
              <w:rPr>
                <w:sz w:val="24"/>
                <w:szCs w:val="24"/>
              </w:rPr>
              <w:t xml:space="preserve"> </w:t>
            </w:r>
            <w:r w:rsidR="005533B8">
              <w:rPr>
                <w:sz w:val="24"/>
                <w:szCs w:val="24"/>
              </w:rPr>
              <w:t>Композитные н</w:t>
            </w:r>
            <w:r w:rsidR="008C503B" w:rsidRPr="00D35CC6">
              <w:rPr>
                <w:sz w:val="24"/>
                <w:szCs w:val="24"/>
              </w:rPr>
              <w:t xml:space="preserve">апорно-всасывающие рукава </w:t>
            </w:r>
            <w:proofErr w:type="spellStart"/>
            <w:r w:rsidR="008C503B" w:rsidRPr="00D35CC6">
              <w:rPr>
                <w:sz w:val="24"/>
                <w:szCs w:val="24"/>
              </w:rPr>
              <w:t>Gassoflex</w:t>
            </w:r>
            <w:proofErr w:type="spellEnd"/>
            <w:r w:rsidR="008E1441">
              <w:rPr>
                <w:sz w:val="24"/>
                <w:szCs w:val="24"/>
              </w:rPr>
              <w:t xml:space="preserve"> 2 шт. по 3м</w:t>
            </w:r>
            <w:r w:rsidR="00D5789B">
              <w:rPr>
                <w:sz w:val="24"/>
                <w:szCs w:val="24"/>
              </w:rPr>
              <w:t xml:space="preserve"> 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8C503B" w:rsidRPr="00D35CC6">
              <w:rPr>
                <w:sz w:val="24"/>
                <w:szCs w:val="24"/>
              </w:rPr>
              <w:t xml:space="preserve"> С</w:t>
            </w:r>
            <w:r w:rsidR="000F7DD4">
              <w:rPr>
                <w:sz w:val="24"/>
                <w:szCs w:val="24"/>
              </w:rPr>
              <w:t>четчик жидкости П</w:t>
            </w:r>
            <w:r w:rsidR="008C503B" w:rsidRPr="00D35CC6">
              <w:rPr>
                <w:sz w:val="24"/>
                <w:szCs w:val="24"/>
              </w:rPr>
              <w:t xml:space="preserve">ПО 25/1,6 СУ </w:t>
            </w:r>
            <w:r w:rsidR="000F7DD4">
              <w:rPr>
                <w:sz w:val="24"/>
                <w:szCs w:val="24"/>
              </w:rPr>
              <w:t>или ППО 40/0,6 СУ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8C503B" w:rsidRPr="00D35CC6">
              <w:rPr>
                <w:sz w:val="24"/>
                <w:szCs w:val="24"/>
              </w:rPr>
              <w:t>Фильтр очистки топлива с м</w:t>
            </w:r>
            <w:r w:rsidR="001C655A">
              <w:rPr>
                <w:sz w:val="24"/>
                <w:szCs w:val="24"/>
              </w:rPr>
              <w:t>анометрами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8C503B" w:rsidRPr="00D35CC6">
              <w:rPr>
                <w:sz w:val="24"/>
                <w:szCs w:val="24"/>
              </w:rPr>
              <w:t xml:space="preserve"> Катушка выдачи то</w:t>
            </w:r>
            <w:r w:rsidR="001C655A">
              <w:rPr>
                <w:sz w:val="24"/>
                <w:szCs w:val="24"/>
              </w:rPr>
              <w:t>плива с автоматической смоткой</w:t>
            </w:r>
          </w:p>
          <w:p w:rsidR="008C503B" w:rsidRPr="00D35CC6" w:rsidRDefault="00C61215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="008C503B" w:rsidRPr="00D35CC6">
              <w:rPr>
                <w:sz w:val="24"/>
                <w:szCs w:val="24"/>
              </w:rPr>
              <w:t xml:space="preserve"> Раздаточный рукав дл</w:t>
            </w:r>
            <w:r w:rsidR="001C655A">
              <w:rPr>
                <w:sz w:val="24"/>
                <w:szCs w:val="24"/>
              </w:rPr>
              <w:t>иной 10м с краном (пистолетом)</w:t>
            </w:r>
          </w:p>
          <w:p w:rsidR="003C7D87" w:rsidRPr="00D35CC6" w:rsidRDefault="00C61215" w:rsidP="00C61215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8C503B" w:rsidRPr="00D35CC6">
              <w:rPr>
                <w:sz w:val="24"/>
                <w:szCs w:val="24"/>
              </w:rPr>
              <w:t>Кран раздаточный TDW-11A (120 л/мин, соединение 25,4мм) (возможна установка раздаточного крана ZVA 32)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lastRenderedPageBreak/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A52" w:rsidRPr="00A44272" w:rsidRDefault="00905DDF" w:rsidP="00A44272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905DDF">
              <w:rPr>
                <w:sz w:val="24"/>
                <w:szCs w:val="24"/>
              </w:rPr>
              <w:t>Поставщик гарантирует Заказчику, что климатическое исполнение автомобиля  соответствует ГОСТ 15150-69.</w:t>
            </w:r>
            <w:r>
              <w:rPr>
                <w:sz w:val="24"/>
                <w:szCs w:val="24"/>
              </w:rPr>
              <w:t xml:space="preserve"> </w:t>
            </w:r>
            <w:r w:rsidR="008C503B" w:rsidRPr="00D35CC6">
              <w:rPr>
                <w:sz w:val="24"/>
                <w:szCs w:val="24"/>
              </w:rPr>
              <w:t>Автомобиль будет эксплуатироваться и должен обеспечивать бесперебойную работу при температуре воздуха  от -45</w:t>
            </w:r>
            <w:r w:rsidR="008C503B" w:rsidRPr="00D35CC6">
              <w:rPr>
                <w:sz w:val="24"/>
                <w:szCs w:val="24"/>
                <w:vertAlign w:val="superscript"/>
              </w:rPr>
              <w:t>о</w:t>
            </w:r>
            <w:r w:rsidR="008C503B" w:rsidRPr="00D35CC6">
              <w:rPr>
                <w:sz w:val="24"/>
                <w:szCs w:val="24"/>
              </w:rPr>
              <w:t>С  до  +45</w:t>
            </w:r>
            <w:r w:rsidR="008C503B" w:rsidRPr="00D35CC6">
              <w:rPr>
                <w:sz w:val="24"/>
                <w:szCs w:val="24"/>
                <w:vertAlign w:val="superscript"/>
              </w:rPr>
              <w:t>о</w:t>
            </w:r>
            <w:r w:rsidR="008C503B" w:rsidRPr="00D35CC6">
              <w:rPr>
                <w:sz w:val="24"/>
                <w:szCs w:val="24"/>
              </w:rPr>
              <w:t>С, в условиях высокой влажности в летний период и низкой влажности в зимний период, обильных снегопадов, затяжных дождей и скорости ветра до 25 метров в секунду, а также при наличии значительных концентраций тонкодисперсной пыли.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4.7. Требования к электропитанию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11" w:rsidRPr="00D35CC6" w:rsidRDefault="00AA5114" w:rsidP="00D053F1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AA5114">
              <w:rPr>
                <w:sz w:val="24"/>
                <w:szCs w:val="24"/>
              </w:rPr>
              <w:t>Электропитание должно соответствовать т</w:t>
            </w:r>
            <w:r w:rsidR="00D053F1">
              <w:rPr>
                <w:sz w:val="24"/>
                <w:szCs w:val="24"/>
              </w:rPr>
              <w:t>ребованиям по ГОСТ 21130-75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4.8 Требования к контрольно-измерительным приборам и автоматике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F9" w:rsidRPr="00D35CC6" w:rsidRDefault="00905DDF" w:rsidP="00905DDF">
            <w:pPr>
              <w:ind w:firstLine="601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Требования к </w:t>
            </w:r>
            <w:proofErr w:type="spellStart"/>
            <w:r>
              <w:rPr>
                <w:sz w:val="24"/>
                <w:szCs w:val="24"/>
              </w:rPr>
              <w:t>т</w:t>
            </w:r>
            <w:r w:rsidRPr="00AE2B56">
              <w:rPr>
                <w:sz w:val="24"/>
                <w:szCs w:val="24"/>
              </w:rPr>
              <w:t>ахограф</w:t>
            </w:r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 xml:space="preserve"> согласно </w:t>
            </w:r>
            <w:r w:rsidRPr="00AE2B56">
              <w:rPr>
                <w:sz w:val="24"/>
                <w:szCs w:val="24"/>
              </w:rPr>
              <w:t xml:space="preserve"> Приказ</w:t>
            </w:r>
            <w:r>
              <w:rPr>
                <w:sz w:val="24"/>
                <w:szCs w:val="24"/>
              </w:rPr>
              <w:t>а</w:t>
            </w:r>
            <w:r w:rsidRPr="00AE2B56">
              <w:rPr>
                <w:sz w:val="24"/>
                <w:szCs w:val="24"/>
              </w:rPr>
              <w:t xml:space="preserve"> Министерства транспорта Российской Федерации (Минтранс России) от 13 февраля 2013 г. N 36 "Об утверждении требований к </w:t>
            </w:r>
            <w:proofErr w:type="spellStart"/>
            <w:r w:rsidRPr="00AE2B56">
              <w:rPr>
                <w:sz w:val="24"/>
                <w:szCs w:val="24"/>
              </w:rPr>
              <w:t>тахографам</w:t>
            </w:r>
            <w:proofErr w:type="spellEnd"/>
            <w:r w:rsidRPr="00AE2B56">
              <w:rPr>
                <w:sz w:val="24"/>
                <w:szCs w:val="24"/>
              </w:rPr>
              <w:t xml:space="preserve">, устанавливаемым на транспортные средства, категорий и видов транспортных средств, оснащаемых </w:t>
            </w:r>
            <w:proofErr w:type="spellStart"/>
            <w:r w:rsidRPr="00AE2B56">
              <w:rPr>
                <w:sz w:val="24"/>
                <w:szCs w:val="24"/>
              </w:rPr>
              <w:t>тахографами</w:t>
            </w:r>
            <w:proofErr w:type="spellEnd"/>
            <w:r w:rsidRPr="00AE2B56">
              <w:rPr>
                <w:sz w:val="24"/>
                <w:szCs w:val="24"/>
              </w:rPr>
              <w:t xml:space="preserve">, правил использования, обслуживания и контроля работы </w:t>
            </w:r>
            <w:proofErr w:type="spellStart"/>
            <w:r w:rsidRPr="00AE2B56">
              <w:rPr>
                <w:sz w:val="24"/>
                <w:szCs w:val="24"/>
              </w:rPr>
              <w:t>тахографов</w:t>
            </w:r>
            <w:proofErr w:type="spellEnd"/>
            <w:r w:rsidRPr="00AE2B56">
              <w:rPr>
                <w:sz w:val="24"/>
                <w:szCs w:val="24"/>
              </w:rPr>
              <w:t>, установленных на транспортные средства"</w:t>
            </w:r>
            <w:r>
              <w:rPr>
                <w:sz w:val="24"/>
                <w:szCs w:val="24"/>
              </w:rPr>
              <w:t xml:space="preserve"> </w:t>
            </w:r>
            <w:r w:rsidRPr="00905DDF">
              <w:rPr>
                <w:sz w:val="24"/>
                <w:szCs w:val="24"/>
              </w:rPr>
              <w:t>(в ред. Приказа Минтранса России от 17.12.2013 N 470)</w:t>
            </w:r>
            <w:proofErr w:type="gramEnd"/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4.9 Требования к комплектности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11"/>
              <w:tblW w:w="5062" w:type="pct"/>
              <w:tblLayout w:type="fixed"/>
              <w:tblLook w:val="04A0"/>
            </w:tblPr>
            <w:tblGrid>
              <w:gridCol w:w="6660"/>
              <w:gridCol w:w="2583"/>
            </w:tblGrid>
            <w:tr w:rsidR="001C655A" w:rsidRPr="001C655A" w:rsidTr="001C655A">
              <w:trPr>
                <w:trHeight w:val="375"/>
              </w:trPr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1C655A">
                    <w:rPr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1C655A">
                  <w:pPr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1C655A">
                    <w:rPr>
                      <w:bCs/>
                      <w:sz w:val="24"/>
                      <w:szCs w:val="24"/>
                    </w:rPr>
                    <w:t xml:space="preserve">Количество 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1. Ключи от дверей кабины и выключателя приборов и стартера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2 комплекта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2. Руководство по эксплуатации автомобиля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9243" w:type="dxa"/>
                  <w:gridSpan w:val="2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Инструмент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3. Набор инструмента в большой сумке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комплект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4. Набор инструмента в малой сумке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комплект</w:t>
                  </w:r>
                </w:p>
              </w:tc>
            </w:tr>
            <w:tr w:rsidR="001C655A" w:rsidRPr="001C655A" w:rsidTr="001C655A">
              <w:tc>
                <w:tcPr>
                  <w:tcW w:w="9243" w:type="dxa"/>
                  <w:gridSpan w:val="2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lastRenderedPageBreak/>
                    <w:t>Принадлежности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5. Манометр шинный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 xml:space="preserve">6. Домкрат гидравлический 25 </w:t>
                  </w:r>
                  <w:proofErr w:type="spellStart"/>
                  <w:r w:rsidRPr="001C655A">
                    <w:rPr>
                      <w:sz w:val="24"/>
                      <w:szCs w:val="24"/>
                    </w:rPr>
                    <w:t>тн</w:t>
                  </w:r>
                  <w:proofErr w:type="spellEnd"/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7 . Шланг для накачки шин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8. Насос топливоперекачивающий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9. Светильник с лампой А24-21-3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комплект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10. Съемник форсунки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11.Огнетушитель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12. Утеплитель передка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13. Футляр аптечки медицинской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14. Знак аварийной остановки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9243" w:type="dxa"/>
                  <w:gridSpan w:val="2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Запасные части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15. Комплект индивидуальный запасных частей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комплект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16. Запасное колесо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  <w:hideMark/>
                </w:tcPr>
                <w:p w:rsidR="001C655A" w:rsidRPr="001C655A" w:rsidRDefault="001C655A" w:rsidP="000D68BF">
                  <w:pPr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17. Ящик для запасных частей</w:t>
                  </w:r>
                </w:p>
              </w:tc>
              <w:tc>
                <w:tcPr>
                  <w:tcW w:w="2583" w:type="dxa"/>
                  <w:hideMark/>
                </w:tcPr>
                <w:p w:rsidR="001C655A" w:rsidRPr="001C655A" w:rsidRDefault="001C655A" w:rsidP="000D68BF">
                  <w:pPr>
                    <w:jc w:val="center"/>
                    <w:rPr>
                      <w:sz w:val="24"/>
                      <w:szCs w:val="24"/>
                    </w:rPr>
                  </w:pPr>
                  <w:r w:rsidRPr="001C655A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</w:tcPr>
                <w:p w:rsidR="001C655A" w:rsidRPr="001C655A" w:rsidRDefault="001C655A" w:rsidP="001C655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C655A">
                    <w:rPr>
                      <w:sz w:val="24"/>
                      <w:szCs w:val="24"/>
                    </w:rPr>
                    <w:t>18. Фильтры  для проведения ТО</w:t>
                  </w:r>
                </w:p>
              </w:tc>
              <w:tc>
                <w:tcPr>
                  <w:tcW w:w="2583" w:type="dxa"/>
                </w:tcPr>
                <w:p w:rsidR="001C655A" w:rsidRPr="001C655A" w:rsidRDefault="001C655A" w:rsidP="001C655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C655A">
                    <w:rPr>
                      <w:sz w:val="24"/>
                      <w:szCs w:val="24"/>
                    </w:rPr>
                    <w:t>4 комплекта</w:t>
                  </w:r>
                </w:p>
              </w:tc>
            </w:tr>
            <w:tr w:rsidR="001C655A" w:rsidRPr="001C655A" w:rsidTr="001C655A">
              <w:tc>
                <w:tcPr>
                  <w:tcW w:w="6660" w:type="dxa"/>
                </w:tcPr>
                <w:p w:rsidR="001C655A" w:rsidRPr="001C655A" w:rsidRDefault="001C655A" w:rsidP="000D68B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C655A">
                    <w:rPr>
                      <w:sz w:val="24"/>
                      <w:szCs w:val="24"/>
                    </w:rPr>
                    <w:t>19.</w:t>
                  </w:r>
                  <w:r w:rsidRPr="001C655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1C655A">
                    <w:rPr>
                      <w:sz w:val="24"/>
                      <w:szCs w:val="24"/>
                    </w:rPr>
                    <w:t>Ремень вентилятора</w:t>
                  </w:r>
                </w:p>
              </w:tc>
              <w:tc>
                <w:tcPr>
                  <w:tcW w:w="2583" w:type="dxa"/>
                </w:tcPr>
                <w:p w:rsidR="001C655A" w:rsidRPr="001C655A" w:rsidRDefault="001C655A" w:rsidP="000D68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C655A">
                    <w:rPr>
                      <w:sz w:val="24"/>
                      <w:szCs w:val="24"/>
                    </w:rPr>
                    <w:t>2 комплекта</w:t>
                  </w:r>
                </w:p>
              </w:tc>
            </w:tr>
          </w:tbl>
          <w:p w:rsidR="00E07B8F" w:rsidRPr="00D35CC6" w:rsidRDefault="00E07B8F" w:rsidP="006C10EE">
            <w:pPr>
              <w:pStyle w:val="a7"/>
              <w:tabs>
                <w:tab w:val="left" w:pos="9639"/>
              </w:tabs>
              <w:ind w:firstLine="426"/>
              <w:jc w:val="both"/>
              <w:rPr>
                <w:rFonts w:ascii="Times New Roman" w:eastAsia="Times New Roman" w:hAnsi="Times New Roman"/>
                <w:szCs w:val="24"/>
                <w:lang w:val="ru-RU" w:eastAsia="ru-RU" w:bidi="ar-SA"/>
              </w:rPr>
            </w:pPr>
            <w:r w:rsidRPr="00D35CC6">
              <w:rPr>
                <w:rFonts w:ascii="Times New Roman" w:eastAsia="Times New Roman" w:hAnsi="Times New Roman"/>
                <w:szCs w:val="24"/>
                <w:lang w:val="ru-RU" w:eastAsia="ru-RU" w:bidi="ar-SA"/>
              </w:rPr>
              <w:t>Поставщик гарантирует Заказчику поставку ЗИП в точном соответствии с номенклатурой и заявленным количеством.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lastRenderedPageBreak/>
              <w:t xml:space="preserve">Подраздел 4.10 Требования к маркировке 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0F7DD4" w:rsidP="000F7DD4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0F7DD4">
              <w:rPr>
                <w:sz w:val="24"/>
                <w:szCs w:val="24"/>
              </w:rPr>
              <w:t>Согласно ГОСТ 26828 – 86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4.11 Требования к упаковке</w:t>
            </w:r>
          </w:p>
        </w:tc>
      </w:tr>
      <w:tr w:rsidR="007554DE" w:rsidRPr="00D35CC6" w:rsidTr="00AD5DA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1C655A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B94A93">
              <w:rPr>
                <w:color w:val="000000"/>
                <w:sz w:val="24"/>
                <w:szCs w:val="24"/>
              </w:rPr>
              <w:t>Согласно ГОСТ 23170-78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5. ТРЕБОВАНИЯ ПО ПРАВИЛАМ СДАЧИ И ПРИЕМКИ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5.1 Порядок сдачи и приемки</w:t>
            </w:r>
          </w:p>
        </w:tc>
      </w:tr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F" w:rsidRPr="00D35CC6" w:rsidRDefault="006C10EE" w:rsidP="00B424AC">
            <w:pPr>
              <w:tabs>
                <w:tab w:val="left" w:pos="96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="00E07B8F" w:rsidRPr="00D35CC6">
              <w:rPr>
                <w:sz w:val="24"/>
                <w:szCs w:val="24"/>
              </w:rPr>
              <w:t>Поставщик предоставляет заверенные копии сертификационной документации,</w:t>
            </w:r>
            <w:r w:rsidR="00B42B11" w:rsidRPr="00D35CC6">
              <w:rPr>
                <w:sz w:val="24"/>
                <w:szCs w:val="24"/>
              </w:rPr>
              <w:t xml:space="preserve"> </w:t>
            </w:r>
            <w:r w:rsidR="00E07B8F" w:rsidRPr="00D35CC6">
              <w:rPr>
                <w:sz w:val="24"/>
                <w:szCs w:val="24"/>
              </w:rPr>
              <w:t>действительных на момент поставки одновременно с поставкой оборудования, документацией  на русском языке (паспорта на автомобиль и комплектующие,  установленное на них оборудование, инструкции по эксплуатации на каждую единицу поставляемого оборудования)</w:t>
            </w:r>
            <w:r w:rsidR="003D0497" w:rsidRPr="00D35CC6">
              <w:rPr>
                <w:sz w:val="24"/>
                <w:szCs w:val="24"/>
              </w:rPr>
              <w:t>,</w:t>
            </w:r>
            <w:r w:rsidR="00E07B8F" w:rsidRPr="00D35CC6">
              <w:rPr>
                <w:sz w:val="24"/>
                <w:szCs w:val="24"/>
              </w:rPr>
              <w:t xml:space="preserve"> запаянные в пластиковый пакет;</w:t>
            </w:r>
            <w:proofErr w:type="gramEnd"/>
          </w:p>
          <w:p w:rsidR="00DD560C" w:rsidRPr="00D35CC6" w:rsidRDefault="006C10EE" w:rsidP="00D37BC9">
            <w:pPr>
              <w:pStyle w:val="a3"/>
              <w:tabs>
                <w:tab w:val="clear" w:pos="9355"/>
                <w:tab w:val="left" w:pos="0"/>
                <w:tab w:val="left" w:pos="9639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E07B8F" w:rsidRPr="00D35CC6">
              <w:rPr>
                <w:sz w:val="24"/>
                <w:szCs w:val="24"/>
              </w:rPr>
              <w:t>Исполнитель обязан поставить оборудование по следующему</w:t>
            </w:r>
            <w:r w:rsidR="00DD560C">
              <w:rPr>
                <w:sz w:val="24"/>
                <w:szCs w:val="24"/>
              </w:rPr>
              <w:t xml:space="preserve"> адресу: Забайкальский край, </w:t>
            </w:r>
            <w:proofErr w:type="gramStart"/>
            <w:r w:rsidR="00DD560C">
              <w:rPr>
                <w:sz w:val="24"/>
                <w:szCs w:val="24"/>
              </w:rPr>
              <w:t>г</w:t>
            </w:r>
            <w:proofErr w:type="gramEnd"/>
            <w:r w:rsidR="00DD560C">
              <w:rPr>
                <w:sz w:val="24"/>
                <w:szCs w:val="24"/>
              </w:rPr>
              <w:t>.</w:t>
            </w:r>
            <w:r w:rsidR="00FF15A2">
              <w:rPr>
                <w:sz w:val="24"/>
                <w:szCs w:val="24"/>
              </w:rPr>
              <w:t xml:space="preserve"> </w:t>
            </w:r>
            <w:proofErr w:type="spellStart"/>
            <w:r w:rsidR="00E07B8F" w:rsidRPr="00D35CC6">
              <w:rPr>
                <w:sz w:val="24"/>
                <w:szCs w:val="24"/>
              </w:rPr>
              <w:t>Краснокаменск</w:t>
            </w:r>
            <w:proofErr w:type="spellEnd"/>
            <w:r w:rsidR="00E07B8F" w:rsidRPr="00D35CC6">
              <w:rPr>
                <w:sz w:val="24"/>
                <w:szCs w:val="24"/>
              </w:rPr>
              <w:t xml:space="preserve">, </w:t>
            </w:r>
            <w:r w:rsidR="00FF15A2">
              <w:rPr>
                <w:sz w:val="24"/>
                <w:szCs w:val="24"/>
              </w:rPr>
              <w:t>П</w:t>
            </w:r>
            <w:r w:rsidR="00E07B8F" w:rsidRPr="00D35CC6">
              <w:rPr>
                <w:sz w:val="24"/>
                <w:szCs w:val="24"/>
              </w:rPr>
              <w:t>АО «</w:t>
            </w:r>
            <w:proofErr w:type="spellStart"/>
            <w:r w:rsidR="00E07B8F" w:rsidRPr="00D35CC6">
              <w:rPr>
                <w:sz w:val="24"/>
                <w:szCs w:val="24"/>
              </w:rPr>
              <w:t>Приаргунское</w:t>
            </w:r>
            <w:proofErr w:type="spellEnd"/>
            <w:r w:rsidR="00E07B8F" w:rsidRPr="00D35CC6">
              <w:rPr>
                <w:sz w:val="24"/>
                <w:szCs w:val="24"/>
              </w:rPr>
              <w:t xml:space="preserve"> производственное горно-химическое объединение».</w:t>
            </w:r>
          </w:p>
        </w:tc>
      </w:tr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E32101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Поставщик передает Заказчику вместе с продукцией перечень документов, подтверждающих качество поставляемого оборудования согласно правилам устройства и безопасной эксплуатации и других нормативных документов</w:t>
            </w:r>
            <w:r w:rsidR="006D5412" w:rsidRPr="00D35CC6">
              <w:rPr>
                <w:sz w:val="24"/>
                <w:szCs w:val="24"/>
              </w:rPr>
              <w:t xml:space="preserve"> </w:t>
            </w:r>
            <w:r w:rsidR="006D5412" w:rsidRPr="006C10EE">
              <w:rPr>
                <w:sz w:val="24"/>
                <w:szCs w:val="24"/>
              </w:rPr>
              <w:t>на русском языке.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6. ТРЕБОВАНИЯ К ТРАНСПОРТИРОВАНИЮ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DD4" w:rsidRPr="000F7DD4" w:rsidRDefault="000F7DD4" w:rsidP="000F7DD4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0F7DD4">
              <w:rPr>
                <w:sz w:val="24"/>
                <w:szCs w:val="24"/>
              </w:rPr>
              <w:t xml:space="preserve">Исполнитель обязан поставить оборудование по следующему адресу: Забайкальский край, </w:t>
            </w:r>
            <w:proofErr w:type="gramStart"/>
            <w:r w:rsidRPr="000F7DD4">
              <w:rPr>
                <w:sz w:val="24"/>
                <w:szCs w:val="24"/>
              </w:rPr>
              <w:t>г</w:t>
            </w:r>
            <w:proofErr w:type="gramEnd"/>
            <w:r w:rsidRPr="000F7DD4">
              <w:rPr>
                <w:sz w:val="24"/>
                <w:szCs w:val="24"/>
              </w:rPr>
              <w:t xml:space="preserve">. </w:t>
            </w:r>
            <w:proofErr w:type="spellStart"/>
            <w:r w:rsidRPr="000F7DD4">
              <w:rPr>
                <w:sz w:val="24"/>
                <w:szCs w:val="24"/>
              </w:rPr>
              <w:t>Краснокаменск</w:t>
            </w:r>
            <w:proofErr w:type="spellEnd"/>
            <w:r w:rsidRPr="000F7DD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</w:t>
            </w:r>
            <w:r w:rsidRPr="000F7DD4">
              <w:rPr>
                <w:sz w:val="24"/>
                <w:szCs w:val="24"/>
              </w:rPr>
              <w:t>АО «ППГХО АТТ.</w:t>
            </w:r>
          </w:p>
          <w:p w:rsidR="007554DE" w:rsidRPr="00D35CC6" w:rsidRDefault="000F7DD4" w:rsidP="000F7DD4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0F7DD4">
              <w:rPr>
                <w:sz w:val="24"/>
                <w:szCs w:val="24"/>
              </w:rPr>
              <w:t xml:space="preserve">         Исполнитель обязан при доставке автомобиля своим ходом до заказчика, в начальный период эксплуатации строго соблюдать рекомендации, изложенные в руководстве по эксплуатации и техническому обслуживанию автомобиля МАЗ-6312В5-456-012 </w:t>
            </w:r>
            <w:r>
              <w:rPr>
                <w:sz w:val="24"/>
                <w:szCs w:val="24"/>
              </w:rPr>
              <w:t>с отметкой в сервисной книге</w:t>
            </w:r>
          </w:p>
        </w:tc>
      </w:tr>
    </w:tbl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lastRenderedPageBreak/>
        <w:t>РАЗДЕЛ 7. ТРЕБОВАНИЯ К ХРАНЕНИЮ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D37BC9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B8F" w:rsidRPr="00D35CC6" w:rsidRDefault="00E07B8F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- хранение автомобиля осуществляется на охраняемой территории;</w:t>
            </w:r>
          </w:p>
          <w:p w:rsidR="00E07B8F" w:rsidRPr="00D35CC6" w:rsidRDefault="00E07B8F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- условия хранения должны обеспечивать целостность упаковки;</w:t>
            </w:r>
          </w:p>
          <w:p w:rsidR="00E07B8F" w:rsidRPr="00D35CC6" w:rsidRDefault="00E07B8F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- складирование автомобиля осуществляется на подготовленных площадках;</w:t>
            </w:r>
          </w:p>
          <w:p w:rsidR="007554DE" w:rsidRPr="00D35CC6" w:rsidRDefault="00E07B8F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 xml:space="preserve">- специальные требования и сроки хранения, консервации и </w:t>
            </w:r>
            <w:proofErr w:type="spellStart"/>
            <w:r w:rsidRPr="00D35CC6">
              <w:rPr>
                <w:sz w:val="24"/>
                <w:szCs w:val="24"/>
              </w:rPr>
              <w:t>расконсервации</w:t>
            </w:r>
            <w:proofErr w:type="spellEnd"/>
            <w:r w:rsidRPr="00D35CC6">
              <w:rPr>
                <w:sz w:val="24"/>
                <w:szCs w:val="24"/>
              </w:rPr>
              <w:t xml:space="preserve"> не оговариваются.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2B53D9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8. ТРЕБОВАНИЯ К ОБЪЕМУ И/ИЛИ СРОКУ ПРЕДОСТАВЛЕНИЯ ГАРАНТИЙ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8C3665" w:rsidP="008C3665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A11D7C">
              <w:rPr>
                <w:sz w:val="24"/>
                <w:szCs w:val="24"/>
              </w:rPr>
              <w:t xml:space="preserve">Поставщик гарантирует Заказчику бесперебойную работу поставляемого оборудования на весь период гарантийного срока, установленного согласно документации завода изготовителя, но не менее </w:t>
            </w:r>
            <w:r>
              <w:rPr>
                <w:sz w:val="24"/>
                <w:szCs w:val="24"/>
              </w:rPr>
              <w:t>24</w:t>
            </w:r>
            <w:r w:rsidRPr="00A11D7C">
              <w:rPr>
                <w:sz w:val="24"/>
                <w:szCs w:val="24"/>
              </w:rPr>
              <w:t xml:space="preserve"> месяцев или 60 000 км пробега со дня ввода в эксплуатацию</w:t>
            </w:r>
            <w:r w:rsidRPr="00A11D7C">
              <w:rPr>
                <w:i/>
                <w:sz w:val="24"/>
                <w:szCs w:val="24"/>
              </w:rPr>
              <w:t xml:space="preserve">. </w:t>
            </w:r>
            <w:r w:rsidRPr="006965EC">
              <w:rPr>
                <w:sz w:val="24"/>
                <w:szCs w:val="24"/>
              </w:rPr>
              <w:t>Датой ввода в эксплуатацию будет считаться дата подписания, в двустороннем порядке, Акта</w:t>
            </w:r>
            <w:r>
              <w:rPr>
                <w:sz w:val="24"/>
                <w:szCs w:val="24"/>
              </w:rPr>
              <w:t xml:space="preserve"> ввода в эксплуатацию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2B53D9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9. ТРЕБОВАНИЯ ПО РЕМОНТОПРИГОДНОСТИ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441E39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CB2215" w:rsidP="00EB1173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Поставщик гарантирует Заказчику, что приобретенное им оборуд</w:t>
            </w:r>
            <w:r w:rsidR="00EB1173">
              <w:rPr>
                <w:sz w:val="24"/>
                <w:szCs w:val="24"/>
              </w:rPr>
              <w:t>ование отвечает ГОСТ 23660-79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2B53D9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10. ТРЕБОВАНИЯ К ОБСЛУЖИВАНИЮ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441E39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C70251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 xml:space="preserve">Поставщик гарантирует Заказчику устранять недостатки </w:t>
            </w:r>
            <w:proofErr w:type="gramStart"/>
            <w:r w:rsidRPr="00D35CC6">
              <w:rPr>
                <w:sz w:val="24"/>
                <w:szCs w:val="24"/>
              </w:rPr>
              <w:t>согласно</w:t>
            </w:r>
            <w:proofErr w:type="gramEnd"/>
            <w:r w:rsidRPr="00D35CC6">
              <w:rPr>
                <w:sz w:val="24"/>
                <w:szCs w:val="24"/>
              </w:rPr>
              <w:t xml:space="preserve"> гарантийных обязательств. Расходы, связанные с устранением недостатков оборудования в течение гарантийного срока несет Исполнитель.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11. ЭКОЛОГИЧЕСКИЕ ТРЕБОВАНИЯ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Pr="00D35CC6" w:rsidRDefault="00034740" w:rsidP="00034740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Поставщик гарантирует Заказчику, что приобретенное им оборудование отвечает</w:t>
            </w:r>
            <w:r>
              <w:rPr>
                <w:sz w:val="24"/>
                <w:szCs w:val="24"/>
              </w:rPr>
              <w:t xml:space="preserve"> </w:t>
            </w:r>
            <w:r w:rsidRPr="00D35CC6">
              <w:rPr>
                <w:sz w:val="24"/>
                <w:szCs w:val="24"/>
              </w:rPr>
              <w:t>требованиям</w:t>
            </w:r>
            <w:r w:rsidRPr="00E72AC0">
              <w:rPr>
                <w:sz w:val="24"/>
                <w:szCs w:val="24"/>
              </w:rPr>
              <w:t xml:space="preserve"> </w:t>
            </w:r>
            <w:r w:rsidR="00E72AC0" w:rsidRPr="00E72AC0">
              <w:rPr>
                <w:sz w:val="24"/>
                <w:szCs w:val="24"/>
              </w:rPr>
              <w:t xml:space="preserve">ГОСТ </w:t>
            </w:r>
            <w:proofErr w:type="gramStart"/>
            <w:r w:rsidR="00E72AC0" w:rsidRPr="00E72AC0">
              <w:rPr>
                <w:sz w:val="24"/>
                <w:szCs w:val="24"/>
              </w:rPr>
              <w:t>Р</w:t>
            </w:r>
            <w:proofErr w:type="gramEnd"/>
            <w:r w:rsidR="00E72AC0" w:rsidRPr="00E72AC0">
              <w:rPr>
                <w:sz w:val="24"/>
                <w:szCs w:val="24"/>
              </w:rPr>
              <w:t xml:space="preserve"> 52160-2003</w:t>
            </w:r>
            <w:r w:rsidR="00E72AC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требованиям, установленным </w:t>
            </w:r>
            <w:r w:rsidR="00E72AC0" w:rsidRPr="00E72AC0">
              <w:rPr>
                <w:sz w:val="24"/>
                <w:szCs w:val="24"/>
              </w:rPr>
              <w:t>Постановлени</w:t>
            </w:r>
            <w:r>
              <w:rPr>
                <w:sz w:val="24"/>
                <w:szCs w:val="24"/>
              </w:rPr>
              <w:t>ем</w:t>
            </w:r>
            <w:r w:rsidR="00E72AC0" w:rsidRPr="00E72AC0">
              <w:rPr>
                <w:sz w:val="24"/>
                <w:szCs w:val="24"/>
              </w:rPr>
              <w:t xml:space="preserve"> Правительства РФ от 12 октября 2005 г. № 609 "Об утверждении технического регламента "О требованиях к выбросам автомобильной техникой, выпускаемой в обращение на территории Российской Федерации, вредных (загрязняющих) веществ"</w:t>
            </w:r>
            <w:r w:rsidR="00E72AC0">
              <w:rPr>
                <w:sz w:val="24"/>
                <w:szCs w:val="24"/>
              </w:rPr>
              <w:t xml:space="preserve"> </w:t>
            </w:r>
            <w:r w:rsidR="00E72AC0" w:rsidRPr="00E72AC0">
              <w:rPr>
                <w:sz w:val="24"/>
                <w:szCs w:val="24"/>
              </w:rPr>
              <w:t>(в редакции, актуальной с 13 августа 2014 г.,</w:t>
            </w:r>
            <w:r w:rsidR="00E72AC0">
              <w:rPr>
                <w:sz w:val="24"/>
                <w:szCs w:val="24"/>
              </w:rPr>
              <w:t xml:space="preserve"> </w:t>
            </w:r>
            <w:r w:rsidR="00E72AC0" w:rsidRPr="00E72AC0">
              <w:rPr>
                <w:sz w:val="24"/>
                <w:szCs w:val="24"/>
              </w:rPr>
              <w:t>с изменениями и дополнениями, внесенными в текст,</w:t>
            </w:r>
            <w:r w:rsidR="00E72AC0">
              <w:rPr>
                <w:sz w:val="24"/>
                <w:szCs w:val="24"/>
              </w:rPr>
              <w:t xml:space="preserve"> </w:t>
            </w:r>
            <w:r w:rsidR="00E72AC0" w:rsidRPr="00E72AC0">
              <w:rPr>
                <w:sz w:val="24"/>
                <w:szCs w:val="24"/>
              </w:rPr>
              <w:t xml:space="preserve">согласно постановлениям </w:t>
            </w:r>
            <w:proofErr w:type="gramStart"/>
            <w:r w:rsidR="00E72AC0" w:rsidRPr="00E72AC0">
              <w:rPr>
                <w:sz w:val="24"/>
                <w:szCs w:val="24"/>
              </w:rPr>
              <w:t>Правительства РФ:</w:t>
            </w:r>
            <w:r w:rsidR="00E72AC0">
              <w:rPr>
                <w:sz w:val="24"/>
                <w:szCs w:val="24"/>
              </w:rPr>
              <w:t xml:space="preserve"> </w:t>
            </w:r>
            <w:r w:rsidR="00E72AC0" w:rsidRPr="00E72AC0">
              <w:rPr>
                <w:sz w:val="24"/>
                <w:szCs w:val="24"/>
              </w:rPr>
              <w:t>от 27.11.2006 г. № 718, от 26.11.2009 г. № 956, от 08.12.2010 г. № 1002,</w:t>
            </w:r>
            <w:r w:rsidR="00E72AC0">
              <w:rPr>
                <w:sz w:val="24"/>
                <w:szCs w:val="24"/>
              </w:rPr>
              <w:t xml:space="preserve"> </w:t>
            </w:r>
            <w:r w:rsidR="00E72AC0" w:rsidRPr="00E72AC0">
              <w:rPr>
                <w:sz w:val="24"/>
                <w:szCs w:val="24"/>
              </w:rPr>
              <w:t>от 20.01.2012 г. № 2, от 30.07.2014 г. № 730)</w:t>
            </w:r>
            <w:proofErr w:type="gramEnd"/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2B53D9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12. ТРЕБОВАНИЯ ПО БЕЗОПАСНОСТИ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DE" w:rsidRDefault="00E72AC0" w:rsidP="00E72A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D35CC6">
              <w:rPr>
                <w:sz w:val="24"/>
                <w:szCs w:val="24"/>
              </w:rPr>
              <w:t>Поставщик гарантирует Заказчику, что приобретенное им оборудование отвечает</w:t>
            </w:r>
            <w:r>
              <w:rPr>
                <w:sz w:val="24"/>
                <w:szCs w:val="24"/>
              </w:rPr>
              <w:t xml:space="preserve"> </w:t>
            </w:r>
            <w:r w:rsidRPr="00D35CC6">
              <w:rPr>
                <w:sz w:val="24"/>
                <w:szCs w:val="24"/>
              </w:rPr>
              <w:t>требованиям безопасности колесных транспортных средств, установленным</w:t>
            </w:r>
            <w:r w:rsidR="00BC1510">
              <w:rPr>
                <w:sz w:val="24"/>
                <w:szCs w:val="24"/>
              </w:rPr>
              <w:t>:</w:t>
            </w:r>
            <w:r w:rsidRPr="00D35CC6">
              <w:rPr>
                <w:sz w:val="24"/>
                <w:szCs w:val="24"/>
              </w:rPr>
              <w:t xml:space="preserve"> </w:t>
            </w:r>
            <w:r w:rsidR="00BC1510">
              <w:rPr>
                <w:sz w:val="24"/>
                <w:szCs w:val="24"/>
              </w:rPr>
              <w:t xml:space="preserve">                            - </w:t>
            </w:r>
            <w:proofErr w:type="gramStart"/>
            <w:r w:rsidRPr="00D35CC6">
              <w:rPr>
                <w:sz w:val="24"/>
                <w:szCs w:val="24"/>
              </w:rPr>
              <w:t>Постановлением Правительства РФ "Об утверждении технического регламента о безопасности колесных транспортных средств"</w:t>
            </w:r>
            <w:r>
              <w:rPr>
                <w:sz w:val="24"/>
                <w:szCs w:val="24"/>
              </w:rPr>
              <w:t xml:space="preserve"> </w:t>
            </w:r>
            <w:r w:rsidRPr="00D35CC6">
              <w:rPr>
                <w:sz w:val="24"/>
                <w:szCs w:val="24"/>
              </w:rPr>
              <w:t>от 10.09.2009 N 720 (</w:t>
            </w:r>
            <w:r>
              <w:rPr>
                <w:sz w:val="24"/>
                <w:szCs w:val="24"/>
              </w:rPr>
              <w:t xml:space="preserve">в редакции, актуальной с 1 января 2015 г., с изменениями и дополнениями, </w:t>
            </w:r>
            <w:r w:rsidRPr="00E72AC0">
              <w:rPr>
                <w:sz w:val="24"/>
                <w:szCs w:val="24"/>
              </w:rPr>
              <w:t>внесенными в текст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 xml:space="preserve">согласно постановлениям Правительства РФ: от 10.09.2010 г. № 706, </w:t>
            </w:r>
            <w:r>
              <w:rPr>
                <w:sz w:val="24"/>
                <w:szCs w:val="24"/>
              </w:rPr>
              <w:br/>
              <w:t xml:space="preserve">от 06.10.2011 г. № 824, от 22.12.2012 г. № 1375, от 15.07.2013 г. № </w:t>
            </w:r>
            <w:r w:rsidRPr="00E72AC0">
              <w:rPr>
                <w:sz w:val="24"/>
                <w:szCs w:val="24"/>
              </w:rPr>
              <w:t>588</w:t>
            </w:r>
            <w:r>
              <w:rPr>
                <w:sz w:val="24"/>
                <w:szCs w:val="24"/>
              </w:rPr>
              <w:t>)</w:t>
            </w:r>
            <w:proofErr w:type="gramEnd"/>
          </w:p>
          <w:p w:rsidR="00BC1510" w:rsidRDefault="00BC1510" w:rsidP="00BC15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C1510">
              <w:rPr>
                <w:sz w:val="24"/>
                <w:szCs w:val="24"/>
              </w:rPr>
              <w:t xml:space="preserve">ГОСТ 51893-2002 </w:t>
            </w:r>
          </w:p>
          <w:p w:rsidR="00BC1510" w:rsidRDefault="00BC1510" w:rsidP="00BC1510">
            <w:pPr>
              <w:jc w:val="both"/>
              <w:rPr>
                <w:sz w:val="24"/>
                <w:szCs w:val="24"/>
              </w:rPr>
            </w:pPr>
            <w:r w:rsidRPr="00BC1510">
              <w:rPr>
                <w:sz w:val="24"/>
                <w:szCs w:val="24"/>
              </w:rPr>
              <w:lastRenderedPageBreak/>
              <w:t xml:space="preserve">-    ГОСТ </w:t>
            </w:r>
            <w:proofErr w:type="gramStart"/>
            <w:r w:rsidRPr="00BC1510">
              <w:rPr>
                <w:sz w:val="24"/>
                <w:szCs w:val="24"/>
              </w:rPr>
              <w:t>Р</w:t>
            </w:r>
            <w:proofErr w:type="gramEnd"/>
            <w:r w:rsidRPr="00BC1510">
              <w:rPr>
                <w:sz w:val="24"/>
                <w:szCs w:val="24"/>
              </w:rPr>
              <w:t xml:space="preserve"> 52280-2004  </w:t>
            </w:r>
          </w:p>
          <w:p w:rsidR="00BC1510" w:rsidRPr="00BC1510" w:rsidRDefault="00BC1510" w:rsidP="00BC1510">
            <w:pPr>
              <w:jc w:val="both"/>
              <w:rPr>
                <w:sz w:val="24"/>
                <w:szCs w:val="24"/>
              </w:rPr>
            </w:pPr>
            <w:r w:rsidRPr="00BC1510">
              <w:rPr>
                <w:sz w:val="24"/>
                <w:szCs w:val="24"/>
              </w:rPr>
              <w:t>-    ГОСТ 4.401-88 – Автомобили грузовые. Номенклатура показателей.</w:t>
            </w:r>
          </w:p>
          <w:p w:rsidR="00BC1510" w:rsidRPr="00E72AC0" w:rsidRDefault="00BC1510" w:rsidP="00BC1510">
            <w:pPr>
              <w:jc w:val="both"/>
            </w:pPr>
            <w:r w:rsidRPr="00BC1510">
              <w:rPr>
                <w:sz w:val="24"/>
                <w:szCs w:val="24"/>
              </w:rPr>
              <w:t>-    Правила</w:t>
            </w:r>
            <w:r>
              <w:rPr>
                <w:sz w:val="24"/>
                <w:szCs w:val="24"/>
              </w:rPr>
              <w:t>ми</w:t>
            </w:r>
            <w:r w:rsidRPr="00BC1510">
              <w:rPr>
                <w:sz w:val="24"/>
                <w:szCs w:val="24"/>
              </w:rPr>
              <w:t xml:space="preserve"> перевозки опасных грузов автомобильным транспортом</w:t>
            </w:r>
            <w:r>
              <w:rPr>
                <w:sz w:val="24"/>
                <w:szCs w:val="24"/>
              </w:rPr>
              <w:t xml:space="preserve"> </w:t>
            </w:r>
            <w:r w:rsidRPr="00BC1510">
              <w:rPr>
                <w:sz w:val="24"/>
                <w:szCs w:val="24"/>
              </w:rPr>
              <w:t>(утв. приказом Минтранса РФ от 8 августа 1995 г. № 73</w:t>
            </w:r>
            <w:r>
              <w:rPr>
                <w:sz w:val="24"/>
                <w:szCs w:val="24"/>
              </w:rPr>
              <w:t>,</w:t>
            </w:r>
            <w:r w:rsidRPr="00BC1510">
              <w:rPr>
                <w:sz w:val="24"/>
                <w:szCs w:val="24"/>
              </w:rPr>
              <w:t>с изменениями от 11 июня, 14 октября 1999 г.)</w:t>
            </w:r>
          </w:p>
        </w:tc>
      </w:tr>
    </w:tbl>
    <w:p w:rsidR="00623D76" w:rsidRDefault="00623D76" w:rsidP="002B53D9">
      <w:pPr>
        <w:tabs>
          <w:tab w:val="left" w:pos="9639"/>
        </w:tabs>
        <w:ind w:firstLine="426"/>
        <w:jc w:val="center"/>
      </w:pPr>
    </w:p>
    <w:p w:rsidR="007554DE" w:rsidRPr="00F23864" w:rsidRDefault="007554DE" w:rsidP="002B53D9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13. ТРЕБОВАНИЯ К КАЧЕСТВУ И КЛАССИФИКАЦИЯ ОБОРУДОВАНИЯ</w:t>
      </w:r>
    </w:p>
    <w:p w:rsidR="007554DE" w:rsidRPr="00623D76" w:rsidRDefault="007554DE" w:rsidP="006C10EE">
      <w:pPr>
        <w:tabs>
          <w:tab w:val="left" w:pos="9639"/>
        </w:tabs>
        <w:ind w:firstLine="426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D37BC9">
        <w:trPr>
          <w:trHeight w:val="25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D76" w:rsidRPr="00623D76" w:rsidRDefault="00623D76" w:rsidP="00623D76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623D76">
              <w:rPr>
                <w:sz w:val="24"/>
                <w:szCs w:val="24"/>
              </w:rPr>
              <w:t>Оборудование должно быть разрешено к установке и эксплуатации на территории РФ</w:t>
            </w:r>
            <w:r>
              <w:rPr>
                <w:sz w:val="24"/>
                <w:szCs w:val="24"/>
              </w:rPr>
              <w:t>, и</w:t>
            </w:r>
            <w:r w:rsidRPr="00623D76">
              <w:rPr>
                <w:sz w:val="24"/>
                <w:szCs w:val="24"/>
              </w:rPr>
              <w:t>меть сертификат соответствия РФ.</w:t>
            </w:r>
          </w:p>
          <w:p w:rsidR="00623D76" w:rsidRPr="00623D76" w:rsidRDefault="00623D76" w:rsidP="00623D76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623D76">
              <w:rPr>
                <w:sz w:val="24"/>
                <w:szCs w:val="24"/>
              </w:rPr>
              <w:t xml:space="preserve">      Качество и комплектность должны соответствовать назначению оборудования, требованию, предъявляемому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ED17D6" w:rsidRPr="00D35CC6" w:rsidRDefault="00623D76" w:rsidP="00623D76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623D76">
              <w:rPr>
                <w:sz w:val="24"/>
                <w:szCs w:val="24"/>
              </w:rPr>
              <w:t xml:space="preserve">      Качество поставляемого оборудования  должно соответствовать</w:t>
            </w:r>
            <w:r w:rsidR="00BC1510">
              <w:rPr>
                <w:sz w:val="24"/>
                <w:szCs w:val="24"/>
              </w:rPr>
              <w:t xml:space="preserve"> </w:t>
            </w:r>
            <w:r w:rsidR="00BC1510" w:rsidRPr="00BC1510">
              <w:rPr>
                <w:sz w:val="24"/>
                <w:szCs w:val="24"/>
              </w:rPr>
              <w:t>ГОСТ 4.401-88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spacing w:line="276" w:lineRule="auto"/>
        <w:ind w:firstLine="426"/>
        <w:jc w:val="both"/>
        <w:rPr>
          <w:sz w:val="24"/>
          <w:szCs w:val="24"/>
        </w:rPr>
      </w:pPr>
    </w:p>
    <w:p w:rsidR="007554DE" w:rsidRPr="00F23864" w:rsidRDefault="007554DE" w:rsidP="002B53D9">
      <w:pPr>
        <w:tabs>
          <w:tab w:val="left" w:pos="9639"/>
        </w:tabs>
        <w:spacing w:line="276" w:lineRule="auto"/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7554DE" w:rsidRPr="00623D76" w:rsidRDefault="007554DE" w:rsidP="006C10EE">
      <w:pPr>
        <w:tabs>
          <w:tab w:val="left" w:pos="9639"/>
        </w:tabs>
        <w:spacing w:line="276" w:lineRule="auto"/>
        <w:ind w:firstLine="426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D37BC9">
        <w:trPr>
          <w:trHeight w:val="25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7D6" w:rsidRPr="00D35CC6" w:rsidRDefault="00270F27" w:rsidP="00D37BC9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Отсутствуют</w:t>
            </w:r>
          </w:p>
        </w:tc>
      </w:tr>
    </w:tbl>
    <w:p w:rsidR="007554DE" w:rsidRPr="00D35CC6" w:rsidRDefault="007554DE" w:rsidP="006C10EE">
      <w:pPr>
        <w:tabs>
          <w:tab w:val="left" w:pos="540"/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2B53D9">
      <w:pPr>
        <w:tabs>
          <w:tab w:val="left" w:pos="540"/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15. ДОПОЛНИТЕЛЬНЫЕ (ИНЫЕ) ТРЕБОВАНИЯ</w:t>
      </w:r>
    </w:p>
    <w:p w:rsidR="007554DE" w:rsidRPr="00D35CC6" w:rsidRDefault="007554DE" w:rsidP="006C10EE">
      <w:pPr>
        <w:tabs>
          <w:tab w:val="left" w:pos="540"/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270F27" w:rsidRPr="00D35CC6" w:rsidTr="00D37BC9">
        <w:trPr>
          <w:trHeight w:val="261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7D6" w:rsidRPr="008A32F1" w:rsidRDefault="00623D76" w:rsidP="008A32F1">
            <w:pPr>
              <w:pStyle w:val="ab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</w:t>
            </w:r>
            <w:r w:rsidRPr="001C61E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Участник процедуры закупки должен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2B53D9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16. ТРЕБОВАНИЯ К КОЛИЧЕСТВУ И СРОКУ (ПЕРИОДИЧНОСТИ) ПОСТАВКИ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7631B8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7D6" w:rsidRPr="00D35CC6" w:rsidRDefault="00623D76" w:rsidP="00D37BC9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623D76">
              <w:rPr>
                <w:sz w:val="24"/>
                <w:szCs w:val="24"/>
              </w:rPr>
              <w:t>Произвести поставку автомобиля с комплектом  оборудования и ЗИП, документации (паспорт изделия, паспорт транспортного средства и других видов техники (фургон) в оригинале, инструкция по эксплуатации, инструкция по ремонту, каталог на запасные части) не позднее 60 дней с момента подписания договора.</w:t>
            </w:r>
          </w:p>
        </w:tc>
      </w:tr>
    </w:tbl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17. ТРЕБОВАНИЕ К ФОРМЕ ПРЕДСТАВЛЯЕМОЙ ИНФОРМАЦИИ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7554DE" w:rsidRPr="00D35CC6" w:rsidTr="00D37BC9">
        <w:trPr>
          <w:trHeight w:val="27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7D6" w:rsidRPr="00D35CC6" w:rsidRDefault="00270F27" w:rsidP="00D37BC9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Вся предоставляемая информация должна быть на русском языке.</w:t>
            </w:r>
          </w:p>
        </w:tc>
      </w:tr>
    </w:tbl>
    <w:p w:rsidR="007554DE" w:rsidRPr="00623D76" w:rsidRDefault="007554DE" w:rsidP="006C10EE">
      <w:pPr>
        <w:tabs>
          <w:tab w:val="left" w:pos="9639"/>
        </w:tabs>
        <w:ind w:firstLine="426"/>
        <w:jc w:val="both"/>
      </w:pPr>
    </w:p>
    <w:p w:rsidR="007554DE" w:rsidRPr="00F23864" w:rsidRDefault="007554DE" w:rsidP="002B53D9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18. ТРЕБОВАНИЯ К ТЕХНИЧЕСКОМУ ОБУЧЕНИЮ ПЕРСОНАЛА ЗАКАЗЧИКА</w:t>
      </w:r>
    </w:p>
    <w:p w:rsidR="007554DE" w:rsidRPr="00D35CC6" w:rsidRDefault="007554DE" w:rsidP="002B53D9">
      <w:pPr>
        <w:tabs>
          <w:tab w:val="left" w:pos="9639"/>
        </w:tabs>
        <w:ind w:firstLine="426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7554DE" w:rsidRPr="00D35CC6" w:rsidTr="007631B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D35CC6" w:rsidRDefault="00F06E7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>Отсутствуют</w:t>
            </w:r>
          </w:p>
        </w:tc>
      </w:tr>
    </w:tbl>
    <w:p w:rsidR="007554DE" w:rsidRPr="00F23864" w:rsidRDefault="007554DE" w:rsidP="00623D76">
      <w:pPr>
        <w:tabs>
          <w:tab w:val="left" w:pos="9639"/>
        </w:tabs>
        <w:ind w:firstLine="426"/>
        <w:jc w:val="center"/>
        <w:rPr>
          <w:sz w:val="26"/>
          <w:szCs w:val="26"/>
        </w:rPr>
      </w:pPr>
      <w:r w:rsidRPr="00F23864">
        <w:rPr>
          <w:sz w:val="26"/>
          <w:szCs w:val="26"/>
        </w:rPr>
        <w:t>РАЗДЕЛ 19. ПЕРЕЧЕНЬ ПРИНЯТЫХ СОКРАЩЕНИЙ</w:t>
      </w:r>
    </w:p>
    <w:p w:rsidR="007554DE" w:rsidRPr="00D35CC6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7554DE" w:rsidRPr="00D35CC6" w:rsidTr="002B53D9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4DE" w:rsidRPr="00D35CC6" w:rsidRDefault="007554DE" w:rsidP="006C10EE">
            <w:pPr>
              <w:tabs>
                <w:tab w:val="left" w:pos="9639"/>
              </w:tabs>
              <w:jc w:val="both"/>
              <w:rPr>
                <w:sz w:val="24"/>
                <w:szCs w:val="24"/>
              </w:rPr>
            </w:pPr>
            <w:r w:rsidRPr="00D35CC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35CC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35CC6">
              <w:rPr>
                <w:sz w:val="24"/>
                <w:szCs w:val="24"/>
              </w:rPr>
              <w:t>/</w:t>
            </w:r>
            <w:proofErr w:type="spellStart"/>
            <w:r w:rsidRPr="00D35CC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4DE" w:rsidRPr="006C10EE" w:rsidRDefault="007554DE" w:rsidP="006C10EE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4DE" w:rsidRPr="006C10EE" w:rsidRDefault="007554D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Расшифровка сокращения</w:t>
            </w:r>
          </w:p>
        </w:tc>
      </w:tr>
      <w:tr w:rsidR="007554DE" w:rsidRPr="00D35CC6" w:rsidTr="006C10E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4DE" w:rsidRPr="006C10EE" w:rsidRDefault="00BF5EBA" w:rsidP="006C10EE">
            <w:pPr>
              <w:tabs>
                <w:tab w:val="left" w:pos="9639"/>
              </w:tabs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6C10EE" w:rsidRDefault="007631B8" w:rsidP="006C10EE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ЗИП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DE" w:rsidRPr="006C10EE" w:rsidRDefault="00623D76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Запасные части, инструменты и принадлежности</w:t>
            </w:r>
          </w:p>
        </w:tc>
      </w:tr>
      <w:tr w:rsidR="008F26AA" w:rsidRPr="00D35CC6" w:rsidTr="006C10E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AA" w:rsidRPr="006C10EE" w:rsidRDefault="00BF5EBA" w:rsidP="006C10EE">
            <w:pPr>
              <w:tabs>
                <w:tab w:val="left" w:pos="9639"/>
              </w:tabs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AA" w:rsidRPr="006C10EE" w:rsidRDefault="007631B8" w:rsidP="006C10EE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AA" w:rsidRPr="006C10EE" w:rsidRDefault="0088342E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Г</w:t>
            </w:r>
            <w:r w:rsidR="007631B8" w:rsidRPr="006C10EE">
              <w:rPr>
                <w:sz w:val="24"/>
                <w:szCs w:val="24"/>
              </w:rPr>
              <w:t>осударственный стандарт</w:t>
            </w:r>
          </w:p>
        </w:tc>
      </w:tr>
      <w:tr w:rsidR="008F26AA" w:rsidRPr="00D35CC6" w:rsidTr="006C10E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AA" w:rsidRPr="006C10EE" w:rsidRDefault="00BF5EBA" w:rsidP="006C10EE">
            <w:pPr>
              <w:tabs>
                <w:tab w:val="left" w:pos="9639"/>
              </w:tabs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AA" w:rsidRPr="006C10EE" w:rsidRDefault="007631B8" w:rsidP="006C10EE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426"/>
              <w:jc w:val="both"/>
              <w:rPr>
                <w:sz w:val="24"/>
                <w:szCs w:val="24"/>
              </w:rPr>
            </w:pPr>
            <w:r w:rsidRPr="006C10EE">
              <w:rPr>
                <w:sz w:val="24"/>
                <w:szCs w:val="24"/>
              </w:rPr>
              <w:t>АТЗ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AA" w:rsidRPr="006C10EE" w:rsidRDefault="007631B8" w:rsidP="006C10EE">
            <w:pPr>
              <w:tabs>
                <w:tab w:val="left" w:pos="9639"/>
              </w:tabs>
              <w:ind w:firstLine="426"/>
              <w:jc w:val="both"/>
              <w:rPr>
                <w:sz w:val="24"/>
                <w:szCs w:val="24"/>
              </w:rPr>
            </w:pPr>
            <w:proofErr w:type="spellStart"/>
            <w:r w:rsidRPr="006C10EE">
              <w:rPr>
                <w:sz w:val="24"/>
                <w:szCs w:val="24"/>
              </w:rPr>
              <w:t>Автотопливозаправщик</w:t>
            </w:r>
            <w:proofErr w:type="spellEnd"/>
          </w:p>
        </w:tc>
      </w:tr>
    </w:tbl>
    <w:p w:rsidR="007554DE" w:rsidRDefault="007554D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623D76" w:rsidRPr="00F23864" w:rsidRDefault="00623D76" w:rsidP="00623D76">
      <w:pPr>
        <w:jc w:val="center"/>
        <w:rPr>
          <w:color w:val="000000"/>
          <w:sz w:val="26"/>
          <w:szCs w:val="26"/>
        </w:rPr>
      </w:pPr>
      <w:r w:rsidRPr="00F23864">
        <w:rPr>
          <w:color w:val="000000"/>
          <w:sz w:val="26"/>
          <w:szCs w:val="26"/>
        </w:rPr>
        <w:t>РАЗДЕЛ 20. ПЕРЕЧЕНЬ ПРИЛОЖЕНИЙ</w:t>
      </w:r>
    </w:p>
    <w:p w:rsidR="00623D76" w:rsidRPr="00AF59AA" w:rsidRDefault="00623D76" w:rsidP="00623D76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623D76" w:rsidRPr="00AF59AA" w:rsidTr="000D68B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76" w:rsidRPr="00AF59AA" w:rsidRDefault="00623D76" w:rsidP="000D68BF">
            <w:pPr>
              <w:jc w:val="center"/>
              <w:rPr>
                <w:color w:val="000000"/>
                <w:sz w:val="24"/>
                <w:szCs w:val="24"/>
              </w:rPr>
            </w:pPr>
            <w:r w:rsidRPr="00AF59AA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59AA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F59AA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F59AA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76" w:rsidRPr="00AF59AA" w:rsidRDefault="00623D76" w:rsidP="000D68B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F59AA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76" w:rsidRPr="00AF59AA" w:rsidRDefault="00623D76" w:rsidP="000D68BF">
            <w:pPr>
              <w:jc w:val="center"/>
              <w:rPr>
                <w:color w:val="000000"/>
                <w:sz w:val="24"/>
                <w:szCs w:val="24"/>
              </w:rPr>
            </w:pPr>
            <w:r w:rsidRPr="00AF59AA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623D76" w:rsidRPr="00AF59AA" w:rsidTr="000D68B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76" w:rsidRPr="00AF59AA" w:rsidRDefault="00623D76" w:rsidP="000D68B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76" w:rsidRPr="00AF59AA" w:rsidRDefault="00623D76" w:rsidP="000D68B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76" w:rsidRPr="00AF59AA" w:rsidRDefault="00623D76" w:rsidP="000D68BF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6C10EE" w:rsidRPr="006C10EE" w:rsidRDefault="006C10E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p w:rsidR="00623D76" w:rsidRDefault="00623D76" w:rsidP="006C10EE">
      <w:pPr>
        <w:spacing w:line="276" w:lineRule="auto"/>
        <w:rPr>
          <w:sz w:val="24"/>
          <w:szCs w:val="24"/>
        </w:rPr>
      </w:pPr>
    </w:p>
    <w:p w:rsidR="00F06E7E" w:rsidRPr="00D35CC6" w:rsidRDefault="00F06E7E" w:rsidP="006C10EE">
      <w:pPr>
        <w:tabs>
          <w:tab w:val="left" w:pos="9639"/>
        </w:tabs>
        <w:ind w:firstLine="426"/>
        <w:jc w:val="both"/>
        <w:rPr>
          <w:sz w:val="24"/>
          <w:szCs w:val="24"/>
        </w:rPr>
      </w:pPr>
    </w:p>
    <w:sectPr w:rsidR="00F06E7E" w:rsidRPr="00D35CC6" w:rsidSect="00230858">
      <w:footerReference w:type="default" r:id="rId8"/>
      <w:pgSz w:w="11906" w:h="16838"/>
      <w:pgMar w:top="1134" w:right="707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8BF" w:rsidRDefault="000D68BF" w:rsidP="002B53D9">
      <w:r>
        <w:separator/>
      </w:r>
    </w:p>
  </w:endnote>
  <w:endnote w:type="continuationSeparator" w:id="0">
    <w:p w:rsidR="000D68BF" w:rsidRDefault="000D68BF" w:rsidP="002B5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3076036"/>
      <w:docPartObj>
        <w:docPartGallery w:val="Page Numbers (Bottom of Page)"/>
        <w:docPartUnique/>
      </w:docPartObj>
    </w:sdtPr>
    <w:sdtContent>
      <w:p w:rsidR="000D68BF" w:rsidRDefault="000D68BF">
        <w:pPr>
          <w:pStyle w:val="ac"/>
          <w:jc w:val="right"/>
        </w:pPr>
        <w:fldSimple w:instr="PAGE   \* MERGEFORMAT">
          <w:r w:rsidR="008A32F1">
            <w:rPr>
              <w:noProof/>
            </w:rPr>
            <w:t>7</w:t>
          </w:r>
        </w:fldSimple>
      </w:p>
    </w:sdtContent>
  </w:sdt>
  <w:p w:rsidR="000D68BF" w:rsidRDefault="000D68B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8BF" w:rsidRDefault="000D68BF" w:rsidP="002B53D9">
      <w:r>
        <w:separator/>
      </w:r>
    </w:p>
  </w:footnote>
  <w:footnote w:type="continuationSeparator" w:id="0">
    <w:p w:rsidR="000D68BF" w:rsidRDefault="000D68BF" w:rsidP="002B53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B14C3"/>
    <w:multiLevelType w:val="multilevel"/>
    <w:tmpl w:val="4EB4A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025614"/>
    <w:multiLevelType w:val="hybridMultilevel"/>
    <w:tmpl w:val="9FC27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76E27"/>
    <w:multiLevelType w:val="hybridMultilevel"/>
    <w:tmpl w:val="2B00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33EA7"/>
    <w:multiLevelType w:val="hybridMultilevel"/>
    <w:tmpl w:val="ACCED3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C2F"/>
    <w:rsid w:val="00007FD2"/>
    <w:rsid w:val="00013493"/>
    <w:rsid w:val="0002608A"/>
    <w:rsid w:val="00034740"/>
    <w:rsid w:val="00051387"/>
    <w:rsid w:val="00060A52"/>
    <w:rsid w:val="00066731"/>
    <w:rsid w:val="00072340"/>
    <w:rsid w:val="000D0501"/>
    <w:rsid w:val="000D0A47"/>
    <w:rsid w:val="000D3AF9"/>
    <w:rsid w:val="000D4079"/>
    <w:rsid w:val="000D68BF"/>
    <w:rsid w:val="000F29D1"/>
    <w:rsid w:val="000F7DD4"/>
    <w:rsid w:val="001048BF"/>
    <w:rsid w:val="001268E5"/>
    <w:rsid w:val="001A2BEF"/>
    <w:rsid w:val="001B25A5"/>
    <w:rsid w:val="001C1192"/>
    <w:rsid w:val="001C655A"/>
    <w:rsid w:val="002063DD"/>
    <w:rsid w:val="00210570"/>
    <w:rsid w:val="0021149C"/>
    <w:rsid w:val="002268F8"/>
    <w:rsid w:val="00230858"/>
    <w:rsid w:val="00244D66"/>
    <w:rsid w:val="002514A7"/>
    <w:rsid w:val="002666D0"/>
    <w:rsid w:val="00270A93"/>
    <w:rsid w:val="00270F27"/>
    <w:rsid w:val="00286D00"/>
    <w:rsid w:val="00290117"/>
    <w:rsid w:val="002B53D9"/>
    <w:rsid w:val="002C08FE"/>
    <w:rsid w:val="002C1901"/>
    <w:rsid w:val="002D66C6"/>
    <w:rsid w:val="002D7351"/>
    <w:rsid w:val="00310A97"/>
    <w:rsid w:val="00326457"/>
    <w:rsid w:val="00342103"/>
    <w:rsid w:val="00364222"/>
    <w:rsid w:val="003664A0"/>
    <w:rsid w:val="00370DF8"/>
    <w:rsid w:val="003B4EF4"/>
    <w:rsid w:val="003C2C2F"/>
    <w:rsid w:val="003C7D87"/>
    <w:rsid w:val="003D0497"/>
    <w:rsid w:val="003E0E20"/>
    <w:rsid w:val="003F3CC7"/>
    <w:rsid w:val="00410C0C"/>
    <w:rsid w:val="0043656A"/>
    <w:rsid w:val="00441E39"/>
    <w:rsid w:val="00454920"/>
    <w:rsid w:val="00456D6F"/>
    <w:rsid w:val="00475D51"/>
    <w:rsid w:val="00482CF7"/>
    <w:rsid w:val="00485A43"/>
    <w:rsid w:val="00493BED"/>
    <w:rsid w:val="00495D43"/>
    <w:rsid w:val="004A7D6D"/>
    <w:rsid w:val="004A7D6E"/>
    <w:rsid w:val="004D24B3"/>
    <w:rsid w:val="004D743F"/>
    <w:rsid w:val="0050089A"/>
    <w:rsid w:val="005139B7"/>
    <w:rsid w:val="00532ADA"/>
    <w:rsid w:val="005533B8"/>
    <w:rsid w:val="00565345"/>
    <w:rsid w:val="00585EDF"/>
    <w:rsid w:val="005902F9"/>
    <w:rsid w:val="00594E2D"/>
    <w:rsid w:val="005954D9"/>
    <w:rsid w:val="005A3F1A"/>
    <w:rsid w:val="005A5E30"/>
    <w:rsid w:val="005C5DA9"/>
    <w:rsid w:val="005D3F9C"/>
    <w:rsid w:val="005F65E3"/>
    <w:rsid w:val="00605EDD"/>
    <w:rsid w:val="00623D76"/>
    <w:rsid w:val="00627F55"/>
    <w:rsid w:val="006301E5"/>
    <w:rsid w:val="0065120E"/>
    <w:rsid w:val="006718B1"/>
    <w:rsid w:val="00695979"/>
    <w:rsid w:val="006A5EC9"/>
    <w:rsid w:val="006A7E56"/>
    <w:rsid w:val="006C07E8"/>
    <w:rsid w:val="006C10EE"/>
    <w:rsid w:val="006C1959"/>
    <w:rsid w:val="006D0D29"/>
    <w:rsid w:val="006D5412"/>
    <w:rsid w:val="006F7A9B"/>
    <w:rsid w:val="007461B0"/>
    <w:rsid w:val="00746DFA"/>
    <w:rsid w:val="0075530C"/>
    <w:rsid w:val="007554DE"/>
    <w:rsid w:val="007631B8"/>
    <w:rsid w:val="007C73F3"/>
    <w:rsid w:val="007E230F"/>
    <w:rsid w:val="007E4C88"/>
    <w:rsid w:val="007F33CE"/>
    <w:rsid w:val="008433AB"/>
    <w:rsid w:val="008472F0"/>
    <w:rsid w:val="008604E0"/>
    <w:rsid w:val="008628CD"/>
    <w:rsid w:val="00870843"/>
    <w:rsid w:val="0088342E"/>
    <w:rsid w:val="008A32F1"/>
    <w:rsid w:val="008C3665"/>
    <w:rsid w:val="008C3D99"/>
    <w:rsid w:val="008C503B"/>
    <w:rsid w:val="008E1441"/>
    <w:rsid w:val="008F26AA"/>
    <w:rsid w:val="008F6B8B"/>
    <w:rsid w:val="00905DDF"/>
    <w:rsid w:val="009160E7"/>
    <w:rsid w:val="009261FE"/>
    <w:rsid w:val="00942A9E"/>
    <w:rsid w:val="009779C3"/>
    <w:rsid w:val="00985C04"/>
    <w:rsid w:val="0099491E"/>
    <w:rsid w:val="009B5247"/>
    <w:rsid w:val="009D625D"/>
    <w:rsid w:val="009F2DCA"/>
    <w:rsid w:val="00A01032"/>
    <w:rsid w:val="00A1467B"/>
    <w:rsid w:val="00A418EA"/>
    <w:rsid w:val="00A44272"/>
    <w:rsid w:val="00A45E60"/>
    <w:rsid w:val="00A56605"/>
    <w:rsid w:val="00A61F27"/>
    <w:rsid w:val="00A66144"/>
    <w:rsid w:val="00A74099"/>
    <w:rsid w:val="00A77588"/>
    <w:rsid w:val="00AA5114"/>
    <w:rsid w:val="00AD5DAB"/>
    <w:rsid w:val="00AE59EC"/>
    <w:rsid w:val="00AF4DA0"/>
    <w:rsid w:val="00B00C49"/>
    <w:rsid w:val="00B03838"/>
    <w:rsid w:val="00B424AC"/>
    <w:rsid w:val="00B42B11"/>
    <w:rsid w:val="00B511D5"/>
    <w:rsid w:val="00B60E23"/>
    <w:rsid w:val="00B62BA2"/>
    <w:rsid w:val="00B87B6D"/>
    <w:rsid w:val="00BB5A62"/>
    <w:rsid w:val="00BC1510"/>
    <w:rsid w:val="00BC5E18"/>
    <w:rsid w:val="00BC7142"/>
    <w:rsid w:val="00BD5AF6"/>
    <w:rsid w:val="00BF5EBA"/>
    <w:rsid w:val="00C00AEB"/>
    <w:rsid w:val="00C078F1"/>
    <w:rsid w:val="00C17D1C"/>
    <w:rsid w:val="00C26F44"/>
    <w:rsid w:val="00C61215"/>
    <w:rsid w:val="00C63108"/>
    <w:rsid w:val="00C70251"/>
    <w:rsid w:val="00C84412"/>
    <w:rsid w:val="00C91D96"/>
    <w:rsid w:val="00C97E5C"/>
    <w:rsid w:val="00CA544E"/>
    <w:rsid w:val="00CB0518"/>
    <w:rsid w:val="00CB2215"/>
    <w:rsid w:val="00CB6A35"/>
    <w:rsid w:val="00CD1364"/>
    <w:rsid w:val="00CD7EED"/>
    <w:rsid w:val="00CE0119"/>
    <w:rsid w:val="00CE2421"/>
    <w:rsid w:val="00CE7C28"/>
    <w:rsid w:val="00CF2C26"/>
    <w:rsid w:val="00CF39E0"/>
    <w:rsid w:val="00CF736E"/>
    <w:rsid w:val="00D053F1"/>
    <w:rsid w:val="00D066DD"/>
    <w:rsid w:val="00D1078F"/>
    <w:rsid w:val="00D14AF8"/>
    <w:rsid w:val="00D24178"/>
    <w:rsid w:val="00D31A2B"/>
    <w:rsid w:val="00D35CC6"/>
    <w:rsid w:val="00D37BC9"/>
    <w:rsid w:val="00D51336"/>
    <w:rsid w:val="00D5789B"/>
    <w:rsid w:val="00DA135D"/>
    <w:rsid w:val="00DD560C"/>
    <w:rsid w:val="00DE0303"/>
    <w:rsid w:val="00DE11EF"/>
    <w:rsid w:val="00DE558F"/>
    <w:rsid w:val="00E07B8F"/>
    <w:rsid w:val="00E32101"/>
    <w:rsid w:val="00E4049A"/>
    <w:rsid w:val="00E41136"/>
    <w:rsid w:val="00E4199B"/>
    <w:rsid w:val="00E52036"/>
    <w:rsid w:val="00E60EB9"/>
    <w:rsid w:val="00E6168D"/>
    <w:rsid w:val="00E67716"/>
    <w:rsid w:val="00E72AC0"/>
    <w:rsid w:val="00E74358"/>
    <w:rsid w:val="00E92BB0"/>
    <w:rsid w:val="00EB1173"/>
    <w:rsid w:val="00EB38B1"/>
    <w:rsid w:val="00ED17D6"/>
    <w:rsid w:val="00ED2AF9"/>
    <w:rsid w:val="00ED7421"/>
    <w:rsid w:val="00EE5989"/>
    <w:rsid w:val="00EF31DD"/>
    <w:rsid w:val="00F030E8"/>
    <w:rsid w:val="00F06E7E"/>
    <w:rsid w:val="00F07626"/>
    <w:rsid w:val="00F23864"/>
    <w:rsid w:val="00F31BB0"/>
    <w:rsid w:val="00F371F1"/>
    <w:rsid w:val="00F47BB4"/>
    <w:rsid w:val="00F876BA"/>
    <w:rsid w:val="00F94034"/>
    <w:rsid w:val="00FB3139"/>
    <w:rsid w:val="00FD726F"/>
    <w:rsid w:val="00FF15A2"/>
    <w:rsid w:val="00FF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62B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7554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7554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7554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554DE"/>
    <w:rPr>
      <w:b/>
      <w:bCs/>
    </w:rPr>
  </w:style>
  <w:style w:type="character" w:customStyle="1" w:styleId="apple-converted-space">
    <w:name w:val="apple-converted-space"/>
    <w:basedOn w:val="a0"/>
    <w:rsid w:val="007554DE"/>
  </w:style>
  <w:style w:type="character" w:styleId="a6">
    <w:name w:val="Emphasis"/>
    <w:basedOn w:val="a0"/>
    <w:uiPriority w:val="20"/>
    <w:qFormat/>
    <w:rsid w:val="007554DE"/>
    <w:rPr>
      <w:i/>
      <w:iCs/>
    </w:rPr>
  </w:style>
  <w:style w:type="paragraph" w:styleId="a7">
    <w:name w:val="No Spacing"/>
    <w:basedOn w:val="a"/>
    <w:link w:val="a8"/>
    <w:uiPriority w:val="1"/>
    <w:qFormat/>
    <w:rsid w:val="00454920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8">
    <w:name w:val="Без интервала Знак"/>
    <w:basedOn w:val="a0"/>
    <w:link w:val="a7"/>
    <w:uiPriority w:val="1"/>
    <w:locked/>
    <w:rsid w:val="00454920"/>
    <w:rPr>
      <w:rFonts w:eastAsiaTheme="minorEastAsia" w:cs="Times New Roman"/>
      <w:sz w:val="24"/>
      <w:szCs w:val="32"/>
      <w:lang w:val="en-US" w:bidi="en-US"/>
    </w:rPr>
  </w:style>
  <w:style w:type="paragraph" w:styleId="a9">
    <w:name w:val="Normal (Web)"/>
    <w:basedOn w:val="a"/>
    <w:uiPriority w:val="99"/>
    <w:semiHidden/>
    <w:unhideWhenUsed/>
    <w:rsid w:val="003B4EF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E07B8F"/>
    <w:rPr>
      <w:rFonts w:ascii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CB051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62B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List Paragraph"/>
    <w:basedOn w:val="a"/>
    <w:uiPriority w:val="34"/>
    <w:qFormat/>
    <w:rsid w:val="00F06E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B53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53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E4C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C88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AD5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FD726F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f0"/>
    <w:uiPriority w:val="59"/>
    <w:rsid w:val="002C1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D14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62B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7554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7554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7554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554DE"/>
    <w:rPr>
      <w:b/>
      <w:bCs/>
    </w:rPr>
  </w:style>
  <w:style w:type="character" w:customStyle="1" w:styleId="apple-converted-space">
    <w:name w:val="apple-converted-space"/>
    <w:basedOn w:val="a0"/>
    <w:rsid w:val="007554DE"/>
  </w:style>
  <w:style w:type="character" w:styleId="a6">
    <w:name w:val="Emphasis"/>
    <w:basedOn w:val="a0"/>
    <w:uiPriority w:val="20"/>
    <w:qFormat/>
    <w:rsid w:val="007554DE"/>
    <w:rPr>
      <w:i/>
      <w:iCs/>
    </w:rPr>
  </w:style>
  <w:style w:type="paragraph" w:styleId="a7">
    <w:name w:val="No Spacing"/>
    <w:basedOn w:val="a"/>
    <w:link w:val="a8"/>
    <w:uiPriority w:val="1"/>
    <w:qFormat/>
    <w:rsid w:val="00454920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8">
    <w:name w:val="Без интервала Знак"/>
    <w:basedOn w:val="a0"/>
    <w:link w:val="a7"/>
    <w:uiPriority w:val="1"/>
    <w:locked/>
    <w:rsid w:val="00454920"/>
    <w:rPr>
      <w:rFonts w:eastAsiaTheme="minorEastAsia" w:cs="Times New Roman"/>
      <w:sz w:val="24"/>
      <w:szCs w:val="32"/>
      <w:lang w:val="en-US" w:bidi="en-US"/>
    </w:rPr>
  </w:style>
  <w:style w:type="paragraph" w:styleId="a9">
    <w:name w:val="Normal (Web)"/>
    <w:basedOn w:val="a"/>
    <w:uiPriority w:val="99"/>
    <w:semiHidden/>
    <w:unhideWhenUsed/>
    <w:rsid w:val="003B4EF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E07B8F"/>
    <w:rPr>
      <w:rFonts w:ascii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CB051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62B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List Paragraph"/>
    <w:basedOn w:val="a"/>
    <w:uiPriority w:val="34"/>
    <w:qFormat/>
    <w:rsid w:val="00F06E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B53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53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E4C8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C88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AD5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FD726F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f0"/>
    <w:uiPriority w:val="59"/>
    <w:rsid w:val="002C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D14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3CB0C-E057-4B5C-A05D-613E4FC8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2429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Александр Александрович</dc:creator>
  <cp:lastModifiedBy>abramtseva.i.a</cp:lastModifiedBy>
  <cp:revision>3</cp:revision>
  <cp:lastPrinted>2015-05-08T06:00:00Z</cp:lastPrinted>
  <dcterms:created xsi:type="dcterms:W3CDTF">2015-04-17T07:48:00Z</dcterms:created>
  <dcterms:modified xsi:type="dcterms:W3CDTF">2015-05-08T08:00:00Z</dcterms:modified>
</cp:coreProperties>
</file>